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3EC" w:rsidRDefault="006203EC" w:rsidP="006203EC">
      <w:pPr>
        <w:spacing w:line="-360" w:lineRule="auto"/>
        <w:jc w:val="center"/>
        <w:rPr>
          <w:rFonts w:eastAsia="ＭＳ Ｐ明朝"/>
          <w:b/>
          <w:color w:val="000000"/>
          <w:sz w:val="26"/>
          <w:szCs w:val="26"/>
        </w:rPr>
      </w:pPr>
    </w:p>
    <w:p w:rsidR="006203EC" w:rsidRDefault="006203EC" w:rsidP="006203EC">
      <w:pPr>
        <w:widowControl/>
        <w:ind w:right="960"/>
        <w:jc w:val="right"/>
        <w:rPr>
          <w:rFonts w:eastAsia="ＭＳ Ｐ明朝"/>
          <w:sz w:val="24"/>
        </w:rPr>
        <w:sectPr w:rsidR="006203EC" w:rsidSect="006203EC">
          <w:footerReference w:type="even" r:id="rId8"/>
          <w:pgSz w:w="11906" w:h="16838" w:code="9"/>
          <w:pgMar w:top="1134" w:right="1134" w:bottom="1134" w:left="1134" w:header="301" w:footer="301" w:gutter="0"/>
          <w:pgNumType w:fmt="numberInDash"/>
          <w:cols w:space="720"/>
          <w:docGrid w:type="lines" w:linePitch="360"/>
        </w:sectPr>
      </w:pPr>
    </w:p>
    <w:p w:rsidR="006203EC" w:rsidRDefault="006203EC" w:rsidP="006203EC">
      <w:pPr>
        <w:widowControl/>
        <w:jc w:val="center"/>
        <w:rPr>
          <w:b/>
          <w:sz w:val="24"/>
        </w:rPr>
      </w:pPr>
      <w:r w:rsidRPr="002E4081">
        <w:rPr>
          <w:rFonts w:hint="eastAsia"/>
          <w:b/>
          <w:sz w:val="24"/>
        </w:rPr>
        <w:t>「</w:t>
      </w:r>
      <w:r>
        <w:rPr>
          <w:rFonts w:hint="eastAsia"/>
          <w:b/>
          <w:sz w:val="24"/>
        </w:rPr>
        <w:t>QST</w:t>
      </w:r>
      <w:r>
        <w:rPr>
          <w:rFonts w:hint="eastAsia"/>
          <w:b/>
          <w:sz w:val="24"/>
        </w:rPr>
        <w:t>高崎サイエンスフェスタ</w:t>
      </w:r>
      <w:r>
        <w:rPr>
          <w:rFonts w:hint="eastAsia"/>
          <w:b/>
          <w:sz w:val="24"/>
        </w:rPr>
        <w:t>2018</w:t>
      </w:r>
      <w:r w:rsidRPr="002E4081">
        <w:rPr>
          <w:rFonts w:hint="eastAsia"/>
          <w:b/>
          <w:sz w:val="24"/>
        </w:rPr>
        <w:t>」</w:t>
      </w:r>
      <w:r w:rsidRPr="00B15BE8">
        <w:rPr>
          <w:rFonts w:hint="eastAsia"/>
          <w:b/>
          <w:sz w:val="24"/>
        </w:rPr>
        <w:t>プログラム</w:t>
      </w:r>
      <w:bookmarkStart w:id="0" w:name="_GoBack"/>
      <w:bookmarkEnd w:id="0"/>
    </w:p>
    <w:p w:rsidR="006203EC" w:rsidRDefault="006203EC" w:rsidP="006203EC">
      <w:pPr>
        <w:widowControl/>
        <w:jc w:val="center"/>
        <w:rPr>
          <w:b/>
          <w:sz w:val="24"/>
        </w:rPr>
      </w:pPr>
    </w:p>
    <w:p w:rsidR="006203EC" w:rsidRPr="006203EC" w:rsidRDefault="006203EC" w:rsidP="006203EC">
      <w:pPr>
        <w:widowControl/>
        <w:spacing w:line="300" w:lineRule="exact"/>
        <w:ind w:rightChars="215" w:right="451"/>
        <w:jc w:val="left"/>
        <w:rPr>
          <w:rFonts w:ascii="ＭＳ 明朝" w:hAnsi="ＭＳ 明朝"/>
          <w:sz w:val="20"/>
          <w:szCs w:val="20"/>
        </w:rPr>
      </w:pPr>
    </w:p>
    <w:p w:rsidR="006203EC" w:rsidRPr="00C250A9" w:rsidRDefault="006203EC" w:rsidP="006203EC">
      <w:pPr>
        <w:widowControl/>
        <w:spacing w:line="300" w:lineRule="exact"/>
        <w:jc w:val="left"/>
        <w:rPr>
          <w:rFonts w:ascii="ＭＳ 明朝" w:hAnsi="ＭＳ 明朝"/>
          <w:sz w:val="20"/>
          <w:szCs w:val="20"/>
        </w:rPr>
      </w:pPr>
      <w:r w:rsidRPr="00B613A8">
        <w:rPr>
          <w:rFonts w:ascii="ＭＳ 明朝" w:hAnsi="ＭＳ 明朝" w:hint="eastAsia"/>
          <w:sz w:val="20"/>
          <w:szCs w:val="20"/>
        </w:rPr>
        <w:t>期　日：　平成30年12</w:t>
      </w:r>
      <w:r w:rsidRPr="00C250A9">
        <w:rPr>
          <w:rFonts w:ascii="ＭＳ 明朝" w:hAnsi="ＭＳ 明朝" w:hint="eastAsia"/>
          <w:sz w:val="20"/>
          <w:szCs w:val="20"/>
        </w:rPr>
        <w:t>月11日(火)・12日(水)</w:t>
      </w:r>
    </w:p>
    <w:p w:rsidR="006203EC" w:rsidRPr="00C250A9" w:rsidRDefault="006203EC" w:rsidP="006203EC">
      <w:pPr>
        <w:widowControl/>
        <w:spacing w:line="300" w:lineRule="exact"/>
        <w:jc w:val="left"/>
        <w:rPr>
          <w:rFonts w:ascii="ＭＳ 明朝" w:hAnsi="ＭＳ 明朝"/>
          <w:sz w:val="20"/>
          <w:szCs w:val="20"/>
        </w:rPr>
      </w:pPr>
      <w:r w:rsidRPr="00C250A9">
        <w:rPr>
          <w:rFonts w:ascii="ＭＳ 明朝" w:hAnsi="ＭＳ 明朝" w:hint="eastAsia"/>
          <w:sz w:val="20"/>
          <w:szCs w:val="20"/>
        </w:rPr>
        <w:t>場　所：　高崎シティギャラリー【</w:t>
      </w:r>
      <w:r w:rsidRPr="00C250A9">
        <w:rPr>
          <w:rFonts w:ascii="ＭＳ 明朝" w:hAnsi="ＭＳ 明朝" w:hint="eastAsia"/>
          <w:kern w:val="0"/>
          <w:sz w:val="20"/>
          <w:szCs w:val="20"/>
        </w:rPr>
        <w:t>講演会場</w:t>
      </w:r>
      <w:r w:rsidRPr="00C250A9">
        <w:rPr>
          <w:rFonts w:ascii="ＭＳ 明朝" w:hAnsi="ＭＳ 明朝" w:hint="eastAsia"/>
          <w:sz w:val="20"/>
          <w:szCs w:val="20"/>
        </w:rPr>
        <w:t>】コアホール【ポスター会場】展示室3・4・5・6、予備室</w:t>
      </w:r>
    </w:p>
    <w:p w:rsidR="006203EC" w:rsidRPr="00C250A9" w:rsidRDefault="006203EC" w:rsidP="006203EC">
      <w:pPr>
        <w:widowControl/>
        <w:spacing w:line="300" w:lineRule="exact"/>
        <w:jc w:val="left"/>
        <w:rPr>
          <w:rFonts w:ascii="ＭＳ 明朝" w:hAnsi="ＭＳ 明朝"/>
          <w:kern w:val="0"/>
          <w:sz w:val="20"/>
          <w:szCs w:val="20"/>
        </w:rPr>
      </w:pPr>
      <w:r w:rsidRPr="00C250A9">
        <w:rPr>
          <w:rFonts w:ascii="ＭＳ 明朝" w:hAnsi="ＭＳ 明朝" w:hint="eastAsia"/>
          <w:sz w:val="20"/>
          <w:szCs w:val="20"/>
        </w:rPr>
        <w:t xml:space="preserve">主　催：　</w:t>
      </w:r>
      <w:r w:rsidRPr="00C250A9">
        <w:rPr>
          <w:rFonts w:ascii="ＭＳ 明朝" w:hAnsi="ＭＳ 明朝" w:hint="eastAsia"/>
          <w:kern w:val="0"/>
          <w:sz w:val="20"/>
          <w:szCs w:val="20"/>
        </w:rPr>
        <w:t>国立研究開発法人量子科学技術研究開発機構（QST）量子ビーム科学研究部門　高崎量子応用研究所</w:t>
      </w:r>
    </w:p>
    <w:p w:rsidR="006203EC" w:rsidRPr="00C250A9" w:rsidRDefault="006203EC" w:rsidP="006203EC">
      <w:pPr>
        <w:widowControl/>
        <w:spacing w:line="300" w:lineRule="exact"/>
        <w:jc w:val="left"/>
        <w:rPr>
          <w:rFonts w:ascii="ＭＳ 明朝" w:hAnsi="ＭＳ 明朝"/>
          <w:sz w:val="20"/>
          <w:szCs w:val="20"/>
        </w:rPr>
      </w:pPr>
    </w:p>
    <w:p w:rsidR="00EF5696" w:rsidRPr="00C250A9" w:rsidRDefault="00EF5696" w:rsidP="00EF5696"/>
    <w:p w:rsidR="00EF5696" w:rsidRPr="00C250A9" w:rsidRDefault="00EF5696" w:rsidP="00EF5696">
      <w:pPr>
        <w:widowControl/>
        <w:spacing w:line="300" w:lineRule="exact"/>
        <w:jc w:val="left"/>
        <w:rPr>
          <w:rFonts w:asciiTheme="minorEastAsia" w:hAnsiTheme="minorEastAsia"/>
          <w:b/>
          <w:sz w:val="20"/>
          <w:szCs w:val="20"/>
        </w:rPr>
      </w:pPr>
      <w:r w:rsidRPr="00C250A9">
        <w:rPr>
          <w:rFonts w:asciiTheme="minorEastAsia" w:hAnsiTheme="minorEastAsia" w:hint="eastAsia"/>
          <w:b/>
          <w:color w:val="FFFFFF" w:themeColor="background1"/>
          <w:sz w:val="20"/>
          <w:szCs w:val="20"/>
          <w:highlight w:val="black"/>
        </w:rPr>
        <w:t>第1日 12月11日(火)</w:t>
      </w:r>
      <w:r w:rsidRPr="00C250A9">
        <w:rPr>
          <w:rFonts w:asciiTheme="minorEastAsia" w:hAnsiTheme="minorEastAsia"/>
          <w:b/>
          <w:color w:val="FFFFFF" w:themeColor="background1"/>
          <w:sz w:val="20"/>
          <w:szCs w:val="20"/>
          <w:highlight w:val="black"/>
        </w:rPr>
        <w:t xml:space="preserve"> </w:t>
      </w:r>
    </w:p>
    <w:p w:rsidR="00EF5696" w:rsidRPr="00C250A9" w:rsidRDefault="00EF5696" w:rsidP="00EF5696">
      <w:pPr>
        <w:widowControl/>
        <w:spacing w:line="300" w:lineRule="exact"/>
        <w:jc w:val="left"/>
        <w:rPr>
          <w:rFonts w:asciiTheme="minorEastAsia" w:hAnsiTheme="minorEastAsia"/>
          <w:b/>
          <w:sz w:val="20"/>
          <w:szCs w:val="20"/>
          <w:u w:val="single"/>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sz w:val="20"/>
          <w:szCs w:val="20"/>
        </w:rPr>
        <w:t>1</w:t>
      </w:r>
      <w:r w:rsidRPr="00C250A9">
        <w:rPr>
          <w:rFonts w:asciiTheme="minorEastAsia" w:hAnsiTheme="minorEastAsia" w:hint="eastAsia"/>
          <w:sz w:val="20"/>
          <w:szCs w:val="20"/>
        </w:rPr>
        <w:t>0</w:t>
      </w:r>
      <w:r w:rsidRPr="00C250A9">
        <w:rPr>
          <w:rFonts w:asciiTheme="minorEastAsia" w:hAnsiTheme="minorEastAsia"/>
          <w:sz w:val="20"/>
          <w:szCs w:val="20"/>
        </w:rPr>
        <w:t>:</w:t>
      </w:r>
      <w:r w:rsidRPr="00C250A9">
        <w:rPr>
          <w:rFonts w:asciiTheme="minorEastAsia" w:hAnsiTheme="minorEastAsia" w:hint="eastAsia"/>
          <w:sz w:val="20"/>
          <w:szCs w:val="20"/>
        </w:rPr>
        <w:t>00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ab/>
      </w:r>
      <w:r w:rsidRPr="00C250A9">
        <w:rPr>
          <w:rFonts w:asciiTheme="minorEastAsia" w:hAnsiTheme="minorEastAsia"/>
          <w:sz w:val="20"/>
          <w:szCs w:val="20"/>
        </w:rPr>
        <w:tab/>
      </w:r>
      <w:r w:rsidRPr="00C250A9">
        <w:rPr>
          <w:rFonts w:asciiTheme="minorEastAsia" w:hAnsiTheme="minorEastAsia" w:hint="eastAsia"/>
          <w:sz w:val="20"/>
          <w:szCs w:val="20"/>
        </w:rPr>
        <w:t>＜受付＞</w:t>
      </w: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10:30 - 10:40</w:t>
      </w:r>
      <w:r w:rsidRPr="00C250A9">
        <w:rPr>
          <w:rFonts w:asciiTheme="minorEastAsia" w:hAnsiTheme="minorEastAsia"/>
          <w:sz w:val="20"/>
          <w:szCs w:val="20"/>
        </w:rPr>
        <w:tab/>
      </w:r>
      <w:r w:rsidRPr="00C250A9">
        <w:rPr>
          <w:rFonts w:asciiTheme="minorEastAsia" w:hAnsiTheme="minorEastAsia" w:hint="eastAsia"/>
          <w:sz w:val="20"/>
          <w:szCs w:val="20"/>
        </w:rPr>
        <w:t>【開会挨拶】</w:t>
      </w:r>
    </w:p>
    <w:p w:rsidR="00EF5696" w:rsidRPr="00C250A9" w:rsidRDefault="0077124C" w:rsidP="0077124C">
      <w:pPr>
        <w:widowControl/>
        <w:tabs>
          <w:tab w:val="right" w:pos="7513"/>
          <w:tab w:val="left" w:pos="7938"/>
        </w:tabs>
        <w:wordWrap w:val="0"/>
        <w:spacing w:line="300" w:lineRule="exact"/>
        <w:ind w:rightChars="228" w:right="479"/>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量子科学技術研究開発機構 理事</w:t>
      </w:r>
      <w:r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島田 義也</w:t>
      </w:r>
    </w:p>
    <w:p w:rsidR="00EF5696" w:rsidRPr="00C250A9" w:rsidRDefault="0077124C" w:rsidP="0077124C">
      <w:pPr>
        <w:widowControl/>
        <w:tabs>
          <w:tab w:val="right" w:pos="7513"/>
          <w:tab w:val="left" w:pos="7938"/>
        </w:tabs>
        <w:wordWrap w:val="0"/>
        <w:spacing w:line="300" w:lineRule="exact"/>
        <w:ind w:right="880"/>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高崎市長</w:t>
      </w:r>
      <w:r w:rsidRPr="00C250A9">
        <w:rPr>
          <w:rFonts w:asciiTheme="minorEastAsia" w:hAnsiTheme="minorEastAsia"/>
          <w:sz w:val="20"/>
          <w:szCs w:val="20"/>
        </w:rPr>
        <w:tab/>
      </w:r>
      <w:r w:rsidR="00EF5696" w:rsidRPr="00C250A9">
        <w:rPr>
          <w:rFonts w:asciiTheme="minorEastAsia" w:hAnsiTheme="minorEastAsia" w:hint="eastAsia"/>
          <w:sz w:val="20"/>
          <w:szCs w:val="20"/>
        </w:rPr>
        <w:t>富岡 賢治</w:t>
      </w:r>
    </w:p>
    <w:p w:rsidR="00EF5696" w:rsidRPr="00C250A9" w:rsidRDefault="00EF5696" w:rsidP="00EF5696">
      <w:pPr>
        <w:widowControl/>
        <w:spacing w:line="300" w:lineRule="exact"/>
        <w:ind w:right="55"/>
        <w:rPr>
          <w:rFonts w:asciiTheme="minorEastAsia" w:hAnsiTheme="minorEastAsia"/>
          <w:sz w:val="20"/>
          <w:szCs w:val="20"/>
        </w:rPr>
      </w:pPr>
      <w:r w:rsidRPr="00C250A9">
        <w:rPr>
          <w:rFonts w:asciiTheme="minorEastAsia" w:hAnsiTheme="minorEastAsia" w:hint="eastAsia"/>
          <w:sz w:val="20"/>
          <w:szCs w:val="20"/>
        </w:rPr>
        <w:t>10:40 - 10:45</w:t>
      </w:r>
      <w:r w:rsidRPr="00C250A9">
        <w:rPr>
          <w:rFonts w:asciiTheme="minorEastAsia" w:hAnsiTheme="minorEastAsia"/>
          <w:sz w:val="20"/>
          <w:szCs w:val="20"/>
        </w:rPr>
        <w:tab/>
      </w:r>
      <w:r w:rsidRPr="00C250A9">
        <w:rPr>
          <w:rFonts w:asciiTheme="minorEastAsia" w:hAnsiTheme="minorEastAsia" w:hint="eastAsia"/>
          <w:sz w:val="20"/>
          <w:szCs w:val="20"/>
        </w:rPr>
        <w:t>【来賓挨拶】</w:t>
      </w:r>
    </w:p>
    <w:p w:rsidR="00EF5696" w:rsidRPr="00C250A9" w:rsidRDefault="0077124C" w:rsidP="0077124C">
      <w:pPr>
        <w:widowControl/>
        <w:tabs>
          <w:tab w:val="right" w:pos="7513"/>
          <w:tab w:val="left" w:pos="7938"/>
        </w:tabs>
        <w:spacing w:line="300" w:lineRule="exact"/>
        <w:jc w:val="left"/>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文部科学省 科学技術・学術政策局 量子研究推進室長</w:t>
      </w:r>
      <w:r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奥 篤史</w:t>
      </w: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10:45 - 12:00</w:t>
      </w:r>
      <w:r w:rsidRPr="00C250A9">
        <w:rPr>
          <w:rFonts w:asciiTheme="minorEastAsia" w:hAnsiTheme="minorEastAsia"/>
          <w:sz w:val="20"/>
          <w:szCs w:val="20"/>
        </w:rPr>
        <w:tab/>
      </w:r>
      <w:r w:rsidRPr="00C250A9">
        <w:rPr>
          <w:rFonts w:asciiTheme="minorEastAsia" w:hAnsiTheme="minorEastAsia" w:hint="eastAsia"/>
          <w:sz w:val="20"/>
          <w:szCs w:val="20"/>
        </w:rPr>
        <w:t>【QST</w:t>
      </w:r>
      <w:r w:rsidR="00F56CB8" w:rsidRPr="00C250A9">
        <w:rPr>
          <w:rFonts w:asciiTheme="minorEastAsia" w:hAnsiTheme="minorEastAsia" w:hint="eastAsia"/>
          <w:sz w:val="20"/>
          <w:szCs w:val="20"/>
        </w:rPr>
        <w:t>高崎研</w:t>
      </w:r>
      <w:r w:rsidRPr="00C250A9">
        <w:rPr>
          <w:rFonts w:asciiTheme="minorEastAsia" w:hAnsiTheme="minorEastAsia" w:hint="eastAsia"/>
          <w:sz w:val="20"/>
          <w:szCs w:val="20"/>
        </w:rPr>
        <w:t>研究紹介】</w:t>
      </w:r>
    </w:p>
    <w:p w:rsidR="00EF5696" w:rsidRPr="00C250A9" w:rsidRDefault="00EF5696" w:rsidP="00EF5696">
      <w:pPr>
        <w:widowControl/>
        <w:spacing w:line="300" w:lineRule="exact"/>
        <w:ind w:firstLineChars="213" w:firstLine="426"/>
        <w:jc w:val="left"/>
        <w:rPr>
          <w:rFonts w:asciiTheme="minorEastAsia" w:hAnsiTheme="minorEastAsia"/>
          <w:sz w:val="20"/>
          <w:szCs w:val="20"/>
        </w:rPr>
      </w:pPr>
      <w:r w:rsidRPr="00C250A9">
        <w:rPr>
          <w:rFonts w:asciiTheme="minorEastAsia" w:hAnsiTheme="minorEastAsia" w:hint="eastAsia"/>
          <w:sz w:val="20"/>
          <w:szCs w:val="20"/>
        </w:rPr>
        <w:t>1. 高崎量子応用研究所の概況</w:t>
      </w:r>
    </w:p>
    <w:p w:rsidR="00EF5696" w:rsidRPr="00C250A9" w:rsidRDefault="0077124C" w:rsidP="0077124C">
      <w:pPr>
        <w:widowControl/>
        <w:tabs>
          <w:tab w:val="right" w:pos="7513"/>
          <w:tab w:val="left" w:pos="7938"/>
        </w:tabs>
        <w:wordWrap w:val="0"/>
        <w:spacing w:line="300" w:lineRule="exact"/>
        <w:ind w:rightChars="228" w:right="479"/>
        <w:rPr>
          <w:rFonts w:asciiTheme="minorEastAsia" w:hAnsiTheme="minorEastAsia"/>
          <w:sz w:val="20"/>
          <w:szCs w:val="20"/>
        </w:rPr>
      </w:pPr>
      <w:r w:rsidRPr="00C250A9">
        <w:rPr>
          <w:rFonts w:asciiTheme="minorEastAsia" w:hAnsiTheme="minorEastAsia" w:hint="eastAsia"/>
          <w:kern w:val="0"/>
          <w:sz w:val="20"/>
          <w:szCs w:val="20"/>
        </w:rPr>
        <w:tab/>
        <w:t>QST</w:t>
      </w:r>
      <w:r w:rsidR="00EF5696" w:rsidRPr="00C250A9">
        <w:rPr>
          <w:rFonts w:asciiTheme="minorEastAsia" w:hAnsiTheme="minorEastAsia" w:hint="eastAsia"/>
          <w:sz w:val="20"/>
          <w:szCs w:val="20"/>
        </w:rPr>
        <w:t>高崎量子応用研究所長</w:t>
      </w:r>
      <w:r w:rsidRPr="00C250A9">
        <w:rPr>
          <w:rFonts w:asciiTheme="minorEastAsia" w:hAnsiTheme="minorEastAsia" w:hint="eastAsia"/>
          <w:sz w:val="20"/>
          <w:szCs w:val="20"/>
        </w:rPr>
        <w:tab/>
      </w:r>
      <w:r w:rsidR="00EF5696" w:rsidRPr="00C250A9">
        <w:rPr>
          <w:rFonts w:asciiTheme="minorEastAsia" w:hAnsiTheme="minorEastAsia" w:hint="eastAsia"/>
          <w:sz w:val="20"/>
          <w:szCs w:val="20"/>
        </w:rPr>
        <w:t>伊藤 久義</w:t>
      </w:r>
    </w:p>
    <w:p w:rsidR="00EF5696" w:rsidRPr="00C250A9" w:rsidRDefault="00EF5696" w:rsidP="00EF5696">
      <w:pPr>
        <w:widowControl/>
        <w:spacing w:line="300" w:lineRule="exact"/>
        <w:ind w:rightChars="228" w:right="479" w:firstLineChars="213" w:firstLine="426"/>
        <w:jc w:val="left"/>
        <w:rPr>
          <w:rFonts w:asciiTheme="minorEastAsia" w:hAnsiTheme="minorEastAsia"/>
          <w:sz w:val="20"/>
          <w:szCs w:val="20"/>
        </w:rPr>
      </w:pPr>
      <w:r w:rsidRPr="00C250A9">
        <w:rPr>
          <w:rFonts w:asciiTheme="minorEastAsia" w:hAnsiTheme="minorEastAsia" w:hint="eastAsia"/>
          <w:sz w:val="20"/>
          <w:szCs w:val="20"/>
        </w:rPr>
        <w:t>2. レーザー・コンプトン散乱によるガンマ線の発生と利用</w:t>
      </w:r>
    </w:p>
    <w:p w:rsidR="00EF5696" w:rsidRPr="00C250A9" w:rsidRDefault="0077124C" w:rsidP="0077124C">
      <w:pPr>
        <w:widowControl/>
        <w:tabs>
          <w:tab w:val="right" w:pos="7513"/>
          <w:tab w:val="left" w:pos="7938"/>
        </w:tabs>
        <w:spacing w:line="300" w:lineRule="exact"/>
        <w:jc w:val="left"/>
        <w:rPr>
          <w:rFonts w:asciiTheme="minorEastAsia" w:hAnsiTheme="minorEastAsia"/>
          <w:sz w:val="20"/>
          <w:szCs w:val="20"/>
        </w:rPr>
      </w:pPr>
      <w:r w:rsidRPr="00C250A9">
        <w:rPr>
          <w:rFonts w:asciiTheme="minorEastAsia" w:hAnsiTheme="minorEastAsia" w:hint="eastAsia"/>
          <w:kern w:val="0"/>
          <w:sz w:val="20"/>
          <w:szCs w:val="20"/>
        </w:rPr>
        <w:tab/>
        <w:t xml:space="preserve">QST高崎研 </w:t>
      </w:r>
      <w:r w:rsidR="00EF5696" w:rsidRPr="00C250A9">
        <w:rPr>
          <w:rFonts w:asciiTheme="minorEastAsia" w:hAnsiTheme="minorEastAsia" w:hint="eastAsia"/>
          <w:kern w:val="0"/>
          <w:sz w:val="20"/>
          <w:szCs w:val="20"/>
        </w:rPr>
        <w:t>東海量子ビーム応用研究センター</w:t>
      </w:r>
      <w:r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羽島 良一</w:t>
      </w:r>
    </w:p>
    <w:p w:rsidR="00EF5696" w:rsidRPr="00C250A9" w:rsidRDefault="00EF5696" w:rsidP="00EF5696">
      <w:pPr>
        <w:widowControl/>
        <w:spacing w:line="300" w:lineRule="exact"/>
        <w:ind w:firstLineChars="213" w:firstLine="426"/>
        <w:jc w:val="left"/>
        <w:rPr>
          <w:rFonts w:asciiTheme="minorEastAsia" w:hAnsiTheme="minorEastAsia"/>
          <w:sz w:val="20"/>
          <w:szCs w:val="20"/>
        </w:rPr>
      </w:pPr>
      <w:r w:rsidRPr="00C250A9">
        <w:rPr>
          <w:rFonts w:asciiTheme="minorEastAsia" w:hAnsiTheme="minorEastAsia" w:hint="eastAsia"/>
          <w:sz w:val="20"/>
          <w:szCs w:val="20"/>
        </w:rPr>
        <w:t>3</w:t>
      </w:r>
      <w:r w:rsidRPr="00C250A9">
        <w:rPr>
          <w:rFonts w:asciiTheme="minorEastAsia" w:hAnsiTheme="minorEastAsia"/>
          <w:sz w:val="20"/>
          <w:szCs w:val="20"/>
        </w:rPr>
        <w:t xml:space="preserve">. </w:t>
      </w:r>
      <w:r w:rsidRPr="00C250A9">
        <w:rPr>
          <w:sz w:val="20"/>
          <w:szCs w:val="20"/>
        </w:rPr>
        <w:t>高エネルギーイオン照射によるグラフェン化合物の創製</w:t>
      </w:r>
    </w:p>
    <w:p w:rsidR="00EF5696" w:rsidRPr="00C250A9" w:rsidRDefault="0077124C" w:rsidP="0077124C">
      <w:pPr>
        <w:widowControl/>
        <w:tabs>
          <w:tab w:val="right" w:pos="7513"/>
          <w:tab w:val="left" w:pos="7938"/>
        </w:tabs>
        <w:spacing w:line="300" w:lineRule="exact"/>
        <w:jc w:val="left"/>
        <w:rPr>
          <w:rFonts w:asciiTheme="minorEastAsia" w:hAnsiTheme="minorEastAsia"/>
          <w:sz w:val="20"/>
          <w:szCs w:val="20"/>
        </w:rPr>
      </w:pPr>
      <w:r w:rsidRPr="00C250A9">
        <w:rPr>
          <w:rFonts w:asciiTheme="minorEastAsia" w:hAnsiTheme="minorEastAsia" w:hint="eastAsia"/>
          <w:kern w:val="0"/>
          <w:sz w:val="20"/>
          <w:szCs w:val="20"/>
        </w:rPr>
        <w:tab/>
        <w:t xml:space="preserve">QST高崎研 </w:t>
      </w:r>
      <w:r w:rsidR="00EF5696" w:rsidRPr="00C250A9">
        <w:rPr>
          <w:rFonts w:asciiTheme="minorEastAsia" w:hAnsiTheme="minorEastAsia" w:hint="eastAsia"/>
          <w:kern w:val="0"/>
          <w:sz w:val="20"/>
          <w:szCs w:val="20"/>
        </w:rPr>
        <w:t>先端機能材料研究部</w:t>
      </w:r>
      <w:r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圓谷 志郎</w:t>
      </w:r>
    </w:p>
    <w:p w:rsidR="00EF5696" w:rsidRPr="00C250A9" w:rsidRDefault="00EF5696" w:rsidP="00EF5696">
      <w:pPr>
        <w:widowControl/>
        <w:spacing w:line="300" w:lineRule="exact"/>
        <w:ind w:firstLineChars="213" w:firstLine="426"/>
        <w:jc w:val="left"/>
        <w:rPr>
          <w:rFonts w:asciiTheme="minorEastAsia" w:hAnsiTheme="minorEastAsia"/>
          <w:sz w:val="20"/>
          <w:szCs w:val="20"/>
        </w:rPr>
      </w:pPr>
      <w:r w:rsidRPr="00C250A9">
        <w:rPr>
          <w:rFonts w:asciiTheme="minorEastAsia" w:hAnsiTheme="minorEastAsia" w:hint="eastAsia"/>
          <w:sz w:val="20"/>
          <w:szCs w:val="20"/>
        </w:rPr>
        <w:t>4</w:t>
      </w:r>
      <w:r w:rsidRPr="00C250A9">
        <w:rPr>
          <w:rFonts w:asciiTheme="minorEastAsia" w:hAnsiTheme="minorEastAsia"/>
          <w:sz w:val="20"/>
          <w:szCs w:val="20"/>
        </w:rPr>
        <w:t>.</w:t>
      </w:r>
      <w:r w:rsidRPr="00C250A9">
        <w:rPr>
          <w:rFonts w:asciiTheme="minorEastAsia" w:hAnsiTheme="minorEastAsia" w:hint="eastAsia"/>
          <w:sz w:val="20"/>
          <w:szCs w:val="20"/>
        </w:rPr>
        <w:t xml:space="preserve"> </w:t>
      </w:r>
      <w:r w:rsidRPr="00C250A9">
        <w:rPr>
          <w:sz w:val="20"/>
          <w:szCs w:val="20"/>
        </w:rPr>
        <w:t>量子ビームで創る、細胞を操る機能性バイオマテリアル</w:t>
      </w:r>
    </w:p>
    <w:p w:rsidR="00EF5696" w:rsidRPr="00C250A9" w:rsidRDefault="0077124C" w:rsidP="0077124C">
      <w:pPr>
        <w:widowControl/>
        <w:tabs>
          <w:tab w:val="right" w:pos="7513"/>
          <w:tab w:val="left" w:pos="7938"/>
        </w:tabs>
        <w:spacing w:line="300" w:lineRule="exact"/>
        <w:ind w:rightChars="-16" w:right="-34"/>
        <w:jc w:val="left"/>
        <w:rPr>
          <w:rFonts w:asciiTheme="minorEastAsia" w:hAnsiTheme="minorEastAsia"/>
          <w:sz w:val="20"/>
          <w:szCs w:val="20"/>
        </w:rPr>
      </w:pPr>
      <w:r w:rsidRPr="00C250A9">
        <w:rPr>
          <w:rFonts w:asciiTheme="minorEastAsia" w:hAnsiTheme="minorEastAsia" w:hint="eastAsia"/>
          <w:kern w:val="0"/>
          <w:sz w:val="20"/>
          <w:szCs w:val="20"/>
        </w:rPr>
        <w:tab/>
        <w:t xml:space="preserve">QST高崎研 </w:t>
      </w:r>
      <w:r w:rsidR="00EF5696" w:rsidRPr="00C250A9">
        <w:rPr>
          <w:rFonts w:asciiTheme="minorEastAsia" w:hAnsiTheme="minorEastAsia" w:hint="eastAsia"/>
          <w:kern w:val="0"/>
          <w:sz w:val="20"/>
          <w:szCs w:val="20"/>
        </w:rPr>
        <w:t>先端機能材料研究部</w:t>
      </w:r>
      <w:r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大山 智子</w:t>
      </w:r>
    </w:p>
    <w:p w:rsidR="00EF5696" w:rsidRPr="00C250A9" w:rsidRDefault="00EF5696" w:rsidP="00EF5696">
      <w:pPr>
        <w:widowControl/>
        <w:spacing w:line="300" w:lineRule="exact"/>
        <w:ind w:leftChars="-1" w:left="-1" w:hanging="1"/>
        <w:jc w:val="left"/>
        <w:rPr>
          <w:rFonts w:asciiTheme="minorEastAsia" w:hAnsiTheme="minorEastAsia"/>
          <w:sz w:val="20"/>
          <w:szCs w:val="20"/>
        </w:rPr>
      </w:pPr>
      <w:r w:rsidRPr="00C250A9">
        <w:rPr>
          <w:rFonts w:asciiTheme="minorEastAsia" w:hAnsiTheme="minorEastAsia" w:hint="eastAsia"/>
          <w:sz w:val="20"/>
          <w:szCs w:val="20"/>
        </w:rPr>
        <w:t>12:00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13:15</w:t>
      </w:r>
      <w:r w:rsidRPr="00C250A9">
        <w:rPr>
          <w:rFonts w:asciiTheme="minorEastAsia" w:hAnsiTheme="minorEastAsia"/>
          <w:sz w:val="20"/>
          <w:szCs w:val="20"/>
        </w:rPr>
        <w:tab/>
      </w:r>
      <w:r w:rsidRPr="00C250A9">
        <w:rPr>
          <w:rFonts w:asciiTheme="minorEastAsia" w:hAnsiTheme="minorEastAsia" w:hint="eastAsia"/>
          <w:sz w:val="20"/>
          <w:szCs w:val="20"/>
        </w:rPr>
        <w:t>＜昼休み＞</w:t>
      </w: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13:20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14:00</w:t>
      </w:r>
      <w:r w:rsidRPr="00C250A9">
        <w:rPr>
          <w:rFonts w:asciiTheme="minorEastAsia" w:hAnsiTheme="minorEastAsia"/>
          <w:sz w:val="20"/>
          <w:szCs w:val="20"/>
        </w:rPr>
        <w:tab/>
      </w:r>
      <w:r w:rsidRPr="00C250A9">
        <w:rPr>
          <w:rFonts w:asciiTheme="minorEastAsia" w:hAnsiTheme="minorEastAsia" w:hint="eastAsia"/>
          <w:sz w:val="20"/>
          <w:szCs w:val="20"/>
        </w:rPr>
        <w:t>【企画講演】</w:t>
      </w:r>
    </w:p>
    <w:p w:rsidR="00EF5696" w:rsidRPr="00C250A9" w:rsidRDefault="00EF5696" w:rsidP="00EF5696">
      <w:pPr>
        <w:widowControl/>
        <w:spacing w:line="300" w:lineRule="exact"/>
        <w:ind w:firstLineChars="213" w:firstLine="426"/>
        <w:jc w:val="left"/>
        <w:rPr>
          <w:rFonts w:asciiTheme="minorEastAsia" w:hAnsiTheme="minorEastAsia"/>
          <w:sz w:val="20"/>
          <w:szCs w:val="20"/>
        </w:rPr>
      </w:pPr>
      <w:r w:rsidRPr="00C250A9">
        <w:rPr>
          <w:rFonts w:asciiTheme="minorEastAsia" w:hAnsiTheme="minorEastAsia" w:hint="eastAsia"/>
          <w:sz w:val="20"/>
          <w:szCs w:val="20"/>
        </w:rPr>
        <w:t>「ダイヤモンド固体量子センサがつくる豊かな社会」</w:t>
      </w:r>
    </w:p>
    <w:p w:rsidR="00EF5696" w:rsidRPr="00C250A9" w:rsidRDefault="0077124C" w:rsidP="0077124C">
      <w:pPr>
        <w:widowControl/>
        <w:tabs>
          <w:tab w:val="right" w:pos="7513"/>
          <w:tab w:val="left" w:pos="7938"/>
        </w:tabs>
        <w:spacing w:line="300" w:lineRule="exact"/>
        <w:jc w:val="left"/>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東京工業大学 工学院 教授</w:t>
      </w: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波多野 睦子</w:t>
      </w: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14:00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14:50</w:t>
      </w:r>
      <w:r w:rsidRPr="00C250A9">
        <w:rPr>
          <w:rFonts w:asciiTheme="minorEastAsia" w:hAnsiTheme="minorEastAsia"/>
          <w:sz w:val="20"/>
          <w:szCs w:val="20"/>
        </w:rPr>
        <w:tab/>
      </w:r>
      <w:r w:rsidRPr="00C250A9">
        <w:rPr>
          <w:rFonts w:asciiTheme="minorEastAsia" w:hAnsiTheme="minorEastAsia" w:hint="eastAsia"/>
          <w:sz w:val="20"/>
          <w:szCs w:val="20"/>
        </w:rPr>
        <w:t>【特別講演】</w:t>
      </w:r>
    </w:p>
    <w:p w:rsidR="00EF5696" w:rsidRPr="00C250A9" w:rsidRDefault="00EF5696" w:rsidP="00EF5696">
      <w:pPr>
        <w:widowControl/>
        <w:wordWrap w:val="0"/>
        <w:spacing w:line="300" w:lineRule="exact"/>
        <w:ind w:rightChars="228" w:right="479" w:firstLineChars="213" w:firstLine="426"/>
        <w:rPr>
          <w:rFonts w:asciiTheme="minorEastAsia" w:hAnsiTheme="minorEastAsia"/>
          <w:sz w:val="20"/>
          <w:szCs w:val="20"/>
        </w:rPr>
      </w:pPr>
      <w:r w:rsidRPr="00C250A9">
        <w:rPr>
          <w:rFonts w:asciiTheme="minorEastAsia" w:hAnsiTheme="minorEastAsia" w:hint="eastAsia"/>
          <w:sz w:val="20"/>
          <w:szCs w:val="20"/>
        </w:rPr>
        <w:t>「科学とエンターテインメント小説の間で私が考えること」</w:t>
      </w:r>
    </w:p>
    <w:p w:rsidR="00EF5696" w:rsidRPr="00C250A9" w:rsidRDefault="0077124C" w:rsidP="0077124C">
      <w:pPr>
        <w:widowControl/>
        <w:tabs>
          <w:tab w:val="right" w:pos="7513"/>
          <w:tab w:val="left" w:pos="7938"/>
        </w:tabs>
        <w:spacing w:line="300" w:lineRule="exact"/>
        <w:ind w:rightChars="228" w:right="479"/>
        <w:rPr>
          <w:rFonts w:asciiTheme="minorEastAsia" w:hAnsiTheme="minorEastAsia"/>
          <w:sz w:val="20"/>
          <w:szCs w:val="20"/>
        </w:rPr>
      </w:pPr>
      <w:r w:rsidRPr="00C250A9">
        <w:rPr>
          <w:rFonts w:asciiTheme="minorEastAsia" w:hAnsiTheme="minorEastAsia" w:hint="eastAsia"/>
          <w:sz w:val="20"/>
          <w:szCs w:val="20"/>
        </w:rPr>
        <w:tab/>
      </w:r>
      <w:r w:rsidR="00EF5696" w:rsidRPr="00C250A9">
        <w:rPr>
          <w:rFonts w:asciiTheme="minorEastAsia" w:hAnsiTheme="minorEastAsia" w:hint="eastAsia"/>
          <w:sz w:val="20"/>
          <w:szCs w:val="20"/>
        </w:rPr>
        <w:t>ミステリー作家</w:t>
      </w:r>
      <w:r w:rsidRPr="00C250A9">
        <w:rPr>
          <w:rFonts w:asciiTheme="minorEastAsia" w:hAnsiTheme="minorEastAsia" w:hint="eastAsia"/>
          <w:sz w:val="20"/>
          <w:szCs w:val="20"/>
        </w:rPr>
        <w:tab/>
      </w:r>
      <w:r w:rsidR="00EF5696" w:rsidRPr="00C250A9">
        <w:rPr>
          <w:rFonts w:asciiTheme="minorEastAsia" w:hAnsiTheme="minorEastAsia" w:hint="eastAsia"/>
          <w:sz w:val="20"/>
          <w:szCs w:val="20"/>
        </w:rPr>
        <w:t>岩木 一麻</w:t>
      </w: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15:00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16:00</w:t>
      </w:r>
      <w:r w:rsidRPr="00C250A9">
        <w:rPr>
          <w:rFonts w:asciiTheme="minorEastAsia" w:hAnsiTheme="minorEastAsia"/>
          <w:sz w:val="20"/>
          <w:szCs w:val="20"/>
        </w:rPr>
        <w:tab/>
      </w:r>
      <w:r w:rsidRPr="00C250A9">
        <w:rPr>
          <w:rFonts w:asciiTheme="minorEastAsia" w:hAnsiTheme="minorEastAsia" w:hint="eastAsia"/>
          <w:sz w:val="20"/>
          <w:szCs w:val="20"/>
        </w:rPr>
        <w:t>【高校生ショートプレゼンテーション】</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 xml:space="preserve">16:00 </w:t>
      </w:r>
      <w:r w:rsidRPr="00C250A9">
        <w:rPr>
          <w:rFonts w:asciiTheme="minorEastAsia" w:hAnsiTheme="minorEastAsia"/>
          <w:sz w:val="20"/>
          <w:szCs w:val="20"/>
        </w:rPr>
        <w:t>–</w:t>
      </w:r>
      <w:r w:rsidRPr="00C250A9">
        <w:rPr>
          <w:rFonts w:asciiTheme="minorEastAsia" w:hAnsiTheme="minorEastAsia" w:hint="eastAsia"/>
          <w:sz w:val="20"/>
          <w:szCs w:val="20"/>
        </w:rPr>
        <w:t xml:space="preserve"> 16:15</w:t>
      </w:r>
      <w:r w:rsidRPr="00C250A9">
        <w:rPr>
          <w:rFonts w:asciiTheme="minorEastAsia" w:hAnsiTheme="minorEastAsia"/>
          <w:sz w:val="20"/>
          <w:szCs w:val="20"/>
        </w:rPr>
        <w:tab/>
      </w:r>
      <w:r w:rsidRPr="00C250A9">
        <w:rPr>
          <w:rFonts w:asciiTheme="minorEastAsia" w:hAnsiTheme="minorEastAsia" w:hint="eastAsia"/>
          <w:sz w:val="20"/>
          <w:szCs w:val="20"/>
        </w:rPr>
        <w:t>＜コーヒーブレイク＞</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 xml:space="preserve">16:15 </w:t>
      </w:r>
      <w:r w:rsidRPr="00C250A9">
        <w:rPr>
          <w:rFonts w:asciiTheme="minorEastAsia" w:hAnsiTheme="minorEastAsia"/>
          <w:sz w:val="20"/>
          <w:szCs w:val="20"/>
        </w:rPr>
        <w:t>–</w:t>
      </w:r>
      <w:r w:rsidRPr="00C250A9">
        <w:rPr>
          <w:rFonts w:asciiTheme="minorEastAsia" w:hAnsiTheme="minorEastAsia" w:hint="eastAsia"/>
          <w:sz w:val="20"/>
          <w:szCs w:val="20"/>
        </w:rPr>
        <w:t xml:space="preserve"> 17:45</w:t>
      </w:r>
      <w:r w:rsidRPr="00C250A9">
        <w:rPr>
          <w:rFonts w:asciiTheme="minorEastAsia" w:hAnsiTheme="minorEastAsia"/>
          <w:sz w:val="20"/>
          <w:szCs w:val="20"/>
        </w:rPr>
        <w:tab/>
      </w:r>
      <w:r w:rsidRPr="00C250A9">
        <w:rPr>
          <w:rFonts w:asciiTheme="minorEastAsia" w:hAnsiTheme="minorEastAsia" w:hint="eastAsia"/>
          <w:sz w:val="20"/>
          <w:szCs w:val="20"/>
        </w:rPr>
        <w:t>【ポスターによる研究発表及び研究成果物の展示・実演】</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18:30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20:00</w:t>
      </w:r>
      <w:r w:rsidRPr="00C250A9">
        <w:rPr>
          <w:rFonts w:asciiTheme="minorEastAsia" w:hAnsiTheme="minorEastAsia"/>
          <w:sz w:val="20"/>
          <w:szCs w:val="20"/>
        </w:rPr>
        <w:tab/>
      </w:r>
      <w:r w:rsidRPr="00C250A9">
        <w:rPr>
          <w:rFonts w:asciiTheme="minorEastAsia" w:hAnsiTheme="minorEastAsia" w:hint="eastAsia"/>
          <w:sz w:val="20"/>
          <w:szCs w:val="20"/>
        </w:rPr>
        <w:t>《懇親会》於 高崎ワシントンホテルプラザ</w:t>
      </w:r>
    </w:p>
    <w:p w:rsidR="00EF5696" w:rsidRPr="00C250A9" w:rsidRDefault="00EF5696" w:rsidP="0077124C">
      <w:pPr>
        <w:widowControl/>
        <w:tabs>
          <w:tab w:val="left" w:pos="8222"/>
        </w:tabs>
        <w:jc w:val="left"/>
        <w:rPr>
          <w:rFonts w:asciiTheme="minorEastAsia" w:hAnsiTheme="minorEastAsia"/>
          <w:sz w:val="20"/>
          <w:szCs w:val="20"/>
        </w:rPr>
      </w:pPr>
      <w:r w:rsidRPr="00C250A9">
        <w:rPr>
          <w:rFonts w:asciiTheme="minorEastAsia" w:hAnsiTheme="minorEastAsia"/>
          <w:sz w:val="20"/>
          <w:szCs w:val="20"/>
        </w:rPr>
        <w:br w:type="page"/>
      </w:r>
    </w:p>
    <w:p w:rsidR="00EF5696" w:rsidRPr="00C250A9" w:rsidRDefault="00EF5696" w:rsidP="00EF5696">
      <w:pPr>
        <w:widowControl/>
        <w:spacing w:line="300" w:lineRule="exact"/>
        <w:jc w:val="left"/>
        <w:rPr>
          <w:rFonts w:asciiTheme="minorEastAsia" w:hAnsiTheme="minorEastAsia"/>
          <w:b/>
          <w:sz w:val="20"/>
          <w:szCs w:val="20"/>
        </w:rPr>
      </w:pPr>
      <w:r w:rsidRPr="00C250A9">
        <w:rPr>
          <w:rFonts w:asciiTheme="minorEastAsia" w:hAnsiTheme="minorEastAsia" w:hint="eastAsia"/>
          <w:b/>
          <w:color w:val="FFFFFF" w:themeColor="background1"/>
          <w:sz w:val="20"/>
          <w:szCs w:val="20"/>
          <w:highlight w:val="black"/>
        </w:rPr>
        <w:lastRenderedPageBreak/>
        <w:t>第2日 1</w:t>
      </w:r>
      <w:r w:rsidRPr="00C250A9">
        <w:rPr>
          <w:rFonts w:asciiTheme="minorEastAsia" w:hAnsiTheme="minorEastAsia"/>
          <w:b/>
          <w:color w:val="FFFFFF" w:themeColor="background1"/>
          <w:sz w:val="20"/>
          <w:szCs w:val="20"/>
          <w:highlight w:val="black"/>
        </w:rPr>
        <w:t>2</w:t>
      </w:r>
      <w:r w:rsidRPr="00C250A9">
        <w:rPr>
          <w:rFonts w:asciiTheme="minorEastAsia" w:hAnsiTheme="minorEastAsia" w:hint="eastAsia"/>
          <w:b/>
          <w:color w:val="FFFFFF" w:themeColor="background1"/>
          <w:sz w:val="20"/>
          <w:szCs w:val="20"/>
          <w:highlight w:val="black"/>
        </w:rPr>
        <w:t>月12日(水)</w:t>
      </w:r>
      <w:r w:rsidRPr="00C250A9">
        <w:rPr>
          <w:rFonts w:asciiTheme="minorEastAsia" w:hAnsiTheme="minorEastAsia" w:hint="eastAsia"/>
          <w:b/>
          <w:sz w:val="20"/>
          <w:szCs w:val="20"/>
          <w:highlight w:val="black"/>
        </w:rPr>
        <w:t xml:space="preserve"> </w:t>
      </w:r>
    </w:p>
    <w:p w:rsidR="00EF5696" w:rsidRPr="00C250A9" w:rsidRDefault="00EF5696" w:rsidP="00EF5696">
      <w:pPr>
        <w:widowControl/>
        <w:spacing w:line="300" w:lineRule="exact"/>
        <w:jc w:val="left"/>
        <w:rPr>
          <w:rFonts w:asciiTheme="minorEastAsia" w:hAnsiTheme="minorEastAsia"/>
          <w:b/>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9</w:t>
      </w:r>
      <w:r w:rsidRPr="00C250A9">
        <w:rPr>
          <w:rFonts w:asciiTheme="minorEastAsia" w:hAnsiTheme="minorEastAsia"/>
          <w:sz w:val="20"/>
          <w:szCs w:val="20"/>
        </w:rPr>
        <w:t>:</w:t>
      </w:r>
      <w:r w:rsidRPr="00C250A9">
        <w:rPr>
          <w:rFonts w:asciiTheme="minorEastAsia" w:hAnsiTheme="minorEastAsia" w:hint="eastAsia"/>
          <w:sz w:val="20"/>
          <w:szCs w:val="20"/>
        </w:rPr>
        <w:t>00</w:t>
      </w:r>
      <w:r w:rsidRPr="00C250A9">
        <w:rPr>
          <w:rFonts w:asciiTheme="minorEastAsia" w:hAnsiTheme="minorEastAsia"/>
          <w:sz w:val="20"/>
          <w:szCs w:val="20"/>
        </w:rPr>
        <w:t xml:space="preserve"> </w:t>
      </w:r>
      <w:r w:rsidRPr="00C250A9">
        <w:rPr>
          <w:rFonts w:asciiTheme="minorEastAsia" w:hAnsiTheme="minorEastAsia" w:hint="eastAsia"/>
          <w:sz w:val="20"/>
          <w:szCs w:val="20"/>
        </w:rPr>
        <w:t>-</w:t>
      </w:r>
      <w:r w:rsidRPr="00C250A9">
        <w:rPr>
          <w:rFonts w:asciiTheme="minorEastAsia" w:hAnsiTheme="minorEastAsia"/>
          <w:sz w:val="20"/>
          <w:szCs w:val="20"/>
        </w:rPr>
        <w:tab/>
      </w:r>
      <w:r w:rsidRPr="00C250A9">
        <w:rPr>
          <w:rFonts w:asciiTheme="minorEastAsia" w:hAnsiTheme="minorEastAsia"/>
          <w:sz w:val="20"/>
          <w:szCs w:val="20"/>
        </w:rPr>
        <w:tab/>
      </w:r>
      <w:r w:rsidRPr="00C250A9">
        <w:rPr>
          <w:rFonts w:asciiTheme="minorEastAsia" w:hAnsiTheme="minorEastAsia" w:hint="eastAsia"/>
          <w:sz w:val="20"/>
          <w:szCs w:val="20"/>
        </w:rPr>
        <w:t>＜受付＞</w:t>
      </w:r>
    </w:p>
    <w:p w:rsidR="00EF5696" w:rsidRPr="00C250A9" w:rsidRDefault="00EF5696" w:rsidP="00EF5696">
      <w:pPr>
        <w:widowControl/>
        <w:spacing w:line="300" w:lineRule="exact"/>
        <w:jc w:val="left"/>
        <w:rPr>
          <w:rFonts w:asciiTheme="minorEastAsia" w:hAnsiTheme="minorEastAsia"/>
          <w:b/>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9:</w:t>
      </w:r>
      <w:r w:rsidRPr="00C250A9">
        <w:rPr>
          <w:rFonts w:asciiTheme="minorEastAsia" w:hAnsiTheme="minorEastAsia"/>
          <w:sz w:val="20"/>
          <w:szCs w:val="20"/>
        </w:rPr>
        <w:t xml:space="preserve">15 – </w:t>
      </w:r>
      <w:r w:rsidRPr="00C250A9">
        <w:rPr>
          <w:rFonts w:asciiTheme="minorEastAsia" w:hAnsiTheme="minorEastAsia" w:hint="eastAsia"/>
          <w:sz w:val="20"/>
          <w:szCs w:val="20"/>
        </w:rPr>
        <w:t>10:15</w:t>
      </w:r>
      <w:r w:rsidRPr="00C250A9">
        <w:rPr>
          <w:rFonts w:asciiTheme="minorEastAsia" w:hAnsiTheme="minorEastAsia"/>
          <w:sz w:val="20"/>
          <w:szCs w:val="20"/>
        </w:rPr>
        <w:tab/>
      </w:r>
      <w:r w:rsidRPr="00C250A9">
        <w:rPr>
          <w:rFonts w:asciiTheme="minorEastAsia" w:hAnsiTheme="minorEastAsia" w:hint="eastAsia"/>
          <w:sz w:val="20"/>
          <w:szCs w:val="20"/>
        </w:rPr>
        <w:t>【生命科学研究発表】（各20分）</w:t>
      </w:r>
    </w:p>
    <w:p w:rsidR="00EF5696" w:rsidRPr="00C250A9" w:rsidRDefault="00EF5696" w:rsidP="00EF5696">
      <w:pPr>
        <w:pStyle w:val="a0"/>
        <w:widowControl/>
        <w:numPr>
          <w:ilvl w:val="0"/>
          <w:numId w:val="2"/>
        </w:numPr>
        <w:spacing w:line="300" w:lineRule="exact"/>
        <w:ind w:leftChars="0"/>
        <w:jc w:val="left"/>
        <w:rPr>
          <w:sz w:val="20"/>
          <w:szCs w:val="20"/>
        </w:rPr>
      </w:pPr>
      <w:r w:rsidRPr="00C250A9">
        <w:rPr>
          <w:rFonts w:hint="eastAsia"/>
          <w:sz w:val="20"/>
          <w:szCs w:val="20"/>
        </w:rPr>
        <w:t>線虫の動きを抑えてマイクロビームで狙い撃つ技術の開発</w:t>
      </w:r>
      <w:r w:rsidRPr="00C250A9">
        <w:rPr>
          <w:rFonts w:hint="eastAsia"/>
          <w:sz w:val="20"/>
          <w:szCs w:val="20"/>
        </w:rPr>
        <w:t xml:space="preserve"> -</w:t>
      </w:r>
      <w:r w:rsidRPr="00C250A9">
        <w:rPr>
          <w:rFonts w:hint="eastAsia"/>
          <w:sz w:val="20"/>
          <w:szCs w:val="20"/>
        </w:rPr>
        <w:t>中枢神経への照射影響の解析</w:t>
      </w:r>
      <w:r w:rsidRPr="00C250A9">
        <w:rPr>
          <w:rFonts w:hint="eastAsia"/>
          <w:sz w:val="20"/>
          <w:szCs w:val="20"/>
        </w:rPr>
        <w:t>-</w:t>
      </w:r>
    </w:p>
    <w:p w:rsidR="00EF5696" w:rsidRPr="00C250A9" w:rsidRDefault="001B2234" w:rsidP="001B2234">
      <w:pPr>
        <w:widowControl/>
        <w:tabs>
          <w:tab w:val="right" w:pos="7513"/>
          <w:tab w:val="left" w:pos="7938"/>
        </w:tabs>
        <w:spacing w:line="300" w:lineRule="exact"/>
        <w:jc w:val="left"/>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QST高崎研 放射線生物応用研究部</w:t>
      </w:r>
      <w:r w:rsidR="0077124C"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鈴木 芳代</w:t>
      </w:r>
    </w:p>
    <w:p w:rsidR="00EF5696" w:rsidRPr="00C250A9" w:rsidRDefault="00EF5696" w:rsidP="00EF5696">
      <w:pPr>
        <w:widowControl/>
        <w:spacing w:line="300" w:lineRule="exact"/>
        <w:ind w:leftChars="202" w:left="424"/>
        <w:jc w:val="left"/>
        <w:rPr>
          <w:rFonts w:asciiTheme="minorEastAsia" w:hAnsiTheme="minorEastAsia"/>
          <w:sz w:val="20"/>
          <w:szCs w:val="20"/>
        </w:rPr>
      </w:pPr>
      <w:r w:rsidRPr="00C250A9">
        <w:rPr>
          <w:rFonts w:asciiTheme="minorEastAsia" w:hAnsiTheme="minorEastAsia" w:hint="eastAsia"/>
          <w:sz w:val="20"/>
          <w:szCs w:val="20"/>
        </w:rPr>
        <w:t xml:space="preserve">2. </w:t>
      </w:r>
      <w:r w:rsidRPr="00C250A9">
        <w:rPr>
          <w:sz w:val="20"/>
          <w:szCs w:val="20"/>
        </w:rPr>
        <w:t>被子植物とコケ植物の放射線抵抗性を支える共通のメカニズムを発見</w:t>
      </w:r>
    </w:p>
    <w:p w:rsidR="00EF5696" w:rsidRPr="00C250A9" w:rsidRDefault="001B2234" w:rsidP="001B2234">
      <w:pPr>
        <w:widowControl/>
        <w:tabs>
          <w:tab w:val="right" w:pos="7513"/>
          <w:tab w:val="left" w:pos="7938"/>
        </w:tabs>
        <w:spacing w:line="300" w:lineRule="exact"/>
        <w:ind w:rightChars="-16" w:right="-34"/>
        <w:jc w:val="left"/>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QST高崎研 放射線生物応用研究部</w:t>
      </w:r>
      <w:r w:rsidR="0077124C"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横田 裕一郎</w:t>
      </w:r>
    </w:p>
    <w:p w:rsidR="00EF5696" w:rsidRPr="00C250A9" w:rsidRDefault="00EF5696" w:rsidP="00EF5696">
      <w:pPr>
        <w:widowControl/>
        <w:spacing w:line="300" w:lineRule="exact"/>
        <w:ind w:leftChars="202" w:left="424"/>
        <w:jc w:val="left"/>
        <w:rPr>
          <w:rFonts w:asciiTheme="minorEastAsia" w:hAnsiTheme="minorEastAsia"/>
          <w:sz w:val="20"/>
          <w:szCs w:val="20"/>
        </w:rPr>
      </w:pPr>
      <w:r w:rsidRPr="00C250A9">
        <w:rPr>
          <w:rFonts w:asciiTheme="minorEastAsia" w:hAnsiTheme="minorEastAsia" w:hint="eastAsia"/>
          <w:sz w:val="20"/>
          <w:szCs w:val="20"/>
        </w:rPr>
        <w:t xml:space="preserve">3. </w:t>
      </w:r>
      <w:r w:rsidR="0003253E" w:rsidRPr="00C250A9">
        <w:rPr>
          <w:rFonts w:hint="eastAsia"/>
          <w:sz w:val="20"/>
          <w:szCs w:val="20"/>
        </w:rPr>
        <w:t>抗体を利用した</w:t>
      </w:r>
      <w:r w:rsidR="0003253E" w:rsidRPr="00C250A9">
        <w:rPr>
          <w:rFonts w:hint="eastAsia"/>
          <w:sz w:val="20"/>
          <w:szCs w:val="20"/>
        </w:rPr>
        <w:t>PET</w:t>
      </w:r>
      <w:r w:rsidR="0003253E" w:rsidRPr="00C250A9">
        <w:rPr>
          <w:rFonts w:hint="eastAsia"/>
          <w:sz w:val="20"/>
          <w:szCs w:val="20"/>
        </w:rPr>
        <w:t>診断薬の開発</w:t>
      </w:r>
    </w:p>
    <w:p w:rsidR="00EF5696" w:rsidRPr="00C250A9" w:rsidRDefault="001B2234" w:rsidP="001B2234">
      <w:pPr>
        <w:widowControl/>
        <w:tabs>
          <w:tab w:val="right" w:pos="7513"/>
          <w:tab w:val="left" w:pos="7938"/>
        </w:tabs>
        <w:wordWrap w:val="0"/>
        <w:spacing w:line="300" w:lineRule="exact"/>
        <w:ind w:rightChars="-16" w:right="-34"/>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JFEエンジニアリング株式会社 総合研究所</w:t>
      </w:r>
      <w:r w:rsidR="0077124C"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井村 亮太</w:t>
      </w:r>
    </w:p>
    <w:p w:rsidR="00EF5696" w:rsidRPr="00C250A9" w:rsidRDefault="00846BF7" w:rsidP="00846BF7">
      <w:pPr>
        <w:widowControl/>
        <w:tabs>
          <w:tab w:val="left" w:pos="1701"/>
        </w:tabs>
        <w:spacing w:line="300" w:lineRule="exact"/>
        <w:jc w:val="left"/>
        <w:rPr>
          <w:rFonts w:asciiTheme="minorEastAsia" w:hAnsiTheme="minorEastAsia"/>
          <w:sz w:val="20"/>
          <w:szCs w:val="20"/>
        </w:rPr>
      </w:pPr>
      <w:r w:rsidRPr="00C250A9">
        <w:rPr>
          <w:rFonts w:asciiTheme="minorEastAsia" w:hAnsiTheme="minorEastAsia" w:hint="eastAsia"/>
          <w:sz w:val="20"/>
          <w:szCs w:val="20"/>
        </w:rPr>
        <w:t xml:space="preserve">10:15 </w:t>
      </w:r>
      <w:r w:rsidRPr="00C250A9">
        <w:rPr>
          <w:rFonts w:asciiTheme="minorEastAsia" w:hAnsiTheme="minorEastAsia"/>
          <w:sz w:val="20"/>
          <w:szCs w:val="20"/>
        </w:rPr>
        <w:t>–</w:t>
      </w:r>
      <w:r w:rsidRPr="00C250A9">
        <w:rPr>
          <w:rFonts w:asciiTheme="minorEastAsia" w:hAnsiTheme="minorEastAsia" w:hint="eastAsia"/>
          <w:sz w:val="20"/>
          <w:szCs w:val="20"/>
        </w:rPr>
        <w:t xml:space="preserve"> 10:25</w:t>
      </w:r>
      <w:r w:rsidRPr="00C250A9">
        <w:rPr>
          <w:rFonts w:asciiTheme="minorEastAsia" w:hAnsiTheme="minorEastAsia" w:hint="eastAsia"/>
          <w:sz w:val="20"/>
          <w:szCs w:val="20"/>
        </w:rPr>
        <w:tab/>
        <w:t>＜休憩＞</w:t>
      </w:r>
    </w:p>
    <w:p w:rsidR="00EF5696" w:rsidRPr="00C250A9" w:rsidRDefault="00846BF7"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10:25</w:t>
      </w:r>
      <w:r w:rsidR="00EF5696" w:rsidRPr="00C250A9">
        <w:rPr>
          <w:rFonts w:asciiTheme="minorEastAsia" w:hAnsiTheme="minorEastAsia" w:hint="eastAsia"/>
          <w:sz w:val="20"/>
          <w:szCs w:val="20"/>
        </w:rPr>
        <w:t xml:space="preserve"> </w:t>
      </w:r>
      <w:r w:rsidR="00EF5696" w:rsidRPr="00C250A9">
        <w:rPr>
          <w:rFonts w:asciiTheme="minorEastAsia" w:hAnsiTheme="minorEastAsia"/>
          <w:sz w:val="20"/>
          <w:szCs w:val="20"/>
        </w:rPr>
        <w:t>–</w:t>
      </w:r>
      <w:r w:rsidRPr="00C250A9">
        <w:rPr>
          <w:rFonts w:asciiTheme="minorEastAsia" w:hAnsiTheme="minorEastAsia" w:hint="eastAsia"/>
          <w:sz w:val="20"/>
          <w:szCs w:val="20"/>
        </w:rPr>
        <w:t xml:space="preserve"> 12:20</w:t>
      </w:r>
      <w:r w:rsidR="00EF5696" w:rsidRPr="00C250A9">
        <w:rPr>
          <w:rFonts w:asciiTheme="minorEastAsia" w:hAnsiTheme="minorEastAsia"/>
          <w:sz w:val="20"/>
          <w:szCs w:val="20"/>
        </w:rPr>
        <w:tab/>
      </w:r>
      <w:r w:rsidR="00EF5696" w:rsidRPr="00C250A9">
        <w:rPr>
          <w:rFonts w:asciiTheme="minorEastAsia" w:hAnsiTheme="minorEastAsia" w:hint="eastAsia"/>
          <w:sz w:val="20"/>
          <w:szCs w:val="20"/>
        </w:rPr>
        <w:t>【第1回材料アライアンスセミナー：高分子機能性材料研究に機械学習は利用可能か】</w:t>
      </w:r>
    </w:p>
    <w:p w:rsidR="00EF5696" w:rsidRPr="00C250A9" w:rsidRDefault="00EF5696" w:rsidP="00EF5696">
      <w:pPr>
        <w:widowControl/>
        <w:spacing w:line="300" w:lineRule="exact"/>
        <w:ind w:leftChars="202" w:left="424"/>
        <w:jc w:val="left"/>
        <w:rPr>
          <w:rFonts w:asciiTheme="minorEastAsia" w:hAnsiTheme="minorEastAsia"/>
          <w:sz w:val="20"/>
          <w:szCs w:val="20"/>
        </w:rPr>
      </w:pPr>
      <w:r w:rsidRPr="00C250A9">
        <w:rPr>
          <w:rFonts w:asciiTheme="minorEastAsia" w:hAnsiTheme="minorEastAsia" w:hint="eastAsia"/>
          <w:sz w:val="20"/>
          <w:szCs w:val="20"/>
        </w:rPr>
        <w:t>1. セミナー趣旨と材料アライアンスの紹介</w:t>
      </w:r>
    </w:p>
    <w:p w:rsidR="00EF5696" w:rsidRPr="00C250A9" w:rsidRDefault="001B2234" w:rsidP="001B2234">
      <w:pPr>
        <w:widowControl/>
        <w:tabs>
          <w:tab w:val="right" w:pos="7513"/>
          <w:tab w:val="left" w:pos="7938"/>
        </w:tabs>
        <w:wordWrap w:val="0"/>
        <w:spacing w:line="300" w:lineRule="exact"/>
        <w:ind w:right="-35"/>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 xml:space="preserve">QST高崎研 </w:t>
      </w:r>
      <w:r w:rsidR="00EA3A2A" w:rsidRPr="00C250A9">
        <w:rPr>
          <w:rFonts w:asciiTheme="minorEastAsia" w:hAnsiTheme="minorEastAsia" w:hint="eastAsia"/>
          <w:kern w:val="0"/>
          <w:sz w:val="20"/>
          <w:szCs w:val="20"/>
        </w:rPr>
        <w:t>先端機能材料研究部</w:t>
      </w:r>
      <w:r w:rsidR="00F56CB8" w:rsidRPr="00C250A9">
        <w:rPr>
          <w:rFonts w:asciiTheme="minorEastAsia" w:hAnsiTheme="minorEastAsia" w:hint="eastAsia"/>
          <w:kern w:val="0"/>
          <w:sz w:val="20"/>
          <w:szCs w:val="20"/>
        </w:rPr>
        <w:t>長</w:t>
      </w:r>
      <w:r w:rsidR="0077124C"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前川 康成</w:t>
      </w:r>
    </w:p>
    <w:p w:rsidR="00E2658A" w:rsidRPr="00C250A9" w:rsidRDefault="00EF5696" w:rsidP="00E2658A">
      <w:pPr>
        <w:widowControl/>
        <w:spacing w:line="300" w:lineRule="exact"/>
        <w:ind w:leftChars="202" w:left="424"/>
        <w:jc w:val="left"/>
        <w:rPr>
          <w:kern w:val="0"/>
          <w:sz w:val="20"/>
          <w:szCs w:val="20"/>
        </w:rPr>
      </w:pPr>
      <w:r w:rsidRPr="00C250A9">
        <w:rPr>
          <w:rFonts w:asciiTheme="minorEastAsia" w:hAnsiTheme="minorEastAsia" w:hint="eastAsia"/>
          <w:sz w:val="20"/>
          <w:szCs w:val="20"/>
        </w:rPr>
        <w:t xml:space="preserve">2. </w:t>
      </w:r>
      <w:r w:rsidR="00E2658A" w:rsidRPr="00C250A9">
        <w:rPr>
          <w:rFonts w:hint="eastAsia"/>
          <w:kern w:val="0"/>
          <w:sz w:val="20"/>
          <w:szCs w:val="20"/>
        </w:rPr>
        <w:t>ケモインフォマティクスによる製造プロセスを考慮した高分子材料設計</w:t>
      </w:r>
    </w:p>
    <w:p w:rsidR="00EF5696" w:rsidRPr="00C250A9" w:rsidRDefault="00E2658A" w:rsidP="00E2658A">
      <w:pPr>
        <w:widowControl/>
        <w:tabs>
          <w:tab w:val="left" w:pos="993"/>
        </w:tabs>
        <w:spacing w:line="300" w:lineRule="exact"/>
        <w:ind w:leftChars="202" w:left="424"/>
        <w:jc w:val="left"/>
        <w:rPr>
          <w:rFonts w:asciiTheme="minorEastAsia" w:hAnsiTheme="minorEastAsia"/>
          <w:sz w:val="20"/>
          <w:szCs w:val="20"/>
        </w:rPr>
      </w:pPr>
      <w:r w:rsidRPr="00C250A9">
        <w:rPr>
          <w:rFonts w:hint="eastAsia"/>
          <w:kern w:val="0"/>
          <w:sz w:val="20"/>
          <w:szCs w:val="20"/>
        </w:rPr>
        <w:tab/>
      </w:r>
      <w:r w:rsidRPr="00C250A9">
        <w:rPr>
          <w:rFonts w:hint="eastAsia"/>
          <w:kern w:val="0"/>
          <w:sz w:val="20"/>
          <w:szCs w:val="20"/>
        </w:rPr>
        <w:t>～逆解析こそがマテリアルズ・インフォマティックスに求められている～</w:t>
      </w:r>
    </w:p>
    <w:p w:rsidR="00EF5696" w:rsidRPr="00C250A9" w:rsidRDefault="001B2234" w:rsidP="001B2234">
      <w:pPr>
        <w:widowControl/>
        <w:tabs>
          <w:tab w:val="right" w:pos="7513"/>
          <w:tab w:val="left" w:pos="7938"/>
        </w:tabs>
        <w:spacing w:line="300" w:lineRule="exact"/>
        <w:ind w:right="339"/>
        <w:rPr>
          <w:rFonts w:asciiTheme="minorEastAsia" w:hAnsiTheme="minorEastAsia"/>
          <w:sz w:val="20"/>
          <w:szCs w:val="20"/>
        </w:rPr>
      </w:pPr>
      <w:r w:rsidRPr="00C250A9">
        <w:rPr>
          <w:rFonts w:asciiTheme="minorEastAsia" w:hAnsiTheme="minorEastAsia" w:hint="eastAsia"/>
          <w:sz w:val="20"/>
          <w:szCs w:val="20"/>
        </w:rPr>
        <w:tab/>
      </w:r>
      <w:r w:rsidR="00EF5696" w:rsidRPr="00C250A9">
        <w:rPr>
          <w:rFonts w:asciiTheme="minorEastAsia" w:hAnsiTheme="minorEastAsia" w:hint="eastAsia"/>
          <w:sz w:val="20"/>
          <w:szCs w:val="20"/>
        </w:rPr>
        <w:t>東京大学大学院</w:t>
      </w:r>
      <w:r w:rsidRPr="00C250A9">
        <w:rPr>
          <w:rFonts w:asciiTheme="minorEastAsia" w:hAnsiTheme="minorEastAsia" w:hint="eastAsia"/>
          <w:sz w:val="20"/>
          <w:szCs w:val="20"/>
        </w:rPr>
        <w:t xml:space="preserve"> </w:t>
      </w:r>
      <w:r w:rsidR="00EF5696" w:rsidRPr="00C250A9">
        <w:rPr>
          <w:rFonts w:asciiTheme="minorEastAsia" w:hAnsiTheme="minorEastAsia" w:hint="eastAsia"/>
          <w:sz w:val="20"/>
          <w:szCs w:val="20"/>
        </w:rPr>
        <w:t>工学系研究科</w:t>
      </w:r>
      <w:r w:rsidR="00F60EF8" w:rsidRPr="00C250A9">
        <w:rPr>
          <w:rFonts w:asciiTheme="minorEastAsia" w:hAnsiTheme="minorEastAsia" w:hint="eastAsia"/>
          <w:sz w:val="20"/>
          <w:szCs w:val="20"/>
        </w:rPr>
        <w:t xml:space="preserve"> 教授</w:t>
      </w:r>
      <w:r w:rsidR="0077124C" w:rsidRPr="00C250A9">
        <w:rPr>
          <w:rFonts w:asciiTheme="minorEastAsia" w:hAnsiTheme="minorEastAsia" w:hint="eastAsia"/>
          <w:sz w:val="20"/>
          <w:szCs w:val="20"/>
        </w:rPr>
        <w:tab/>
      </w:r>
      <w:r w:rsidR="00EF5696" w:rsidRPr="00C250A9">
        <w:rPr>
          <w:rFonts w:asciiTheme="minorEastAsia" w:hAnsiTheme="minorEastAsia" w:hint="eastAsia"/>
          <w:sz w:val="20"/>
          <w:szCs w:val="20"/>
        </w:rPr>
        <w:t>船津 公人</w:t>
      </w:r>
    </w:p>
    <w:p w:rsidR="00EF5696" w:rsidRPr="00C250A9" w:rsidRDefault="00EF5696" w:rsidP="00EF5696">
      <w:pPr>
        <w:widowControl/>
        <w:spacing w:line="300" w:lineRule="exact"/>
        <w:ind w:right="339" w:firstLine="426"/>
        <w:rPr>
          <w:rFonts w:asciiTheme="minorEastAsia" w:hAnsiTheme="minorEastAsia"/>
          <w:b/>
          <w:sz w:val="20"/>
          <w:szCs w:val="20"/>
        </w:rPr>
      </w:pPr>
      <w:r w:rsidRPr="00C250A9">
        <w:rPr>
          <w:rFonts w:asciiTheme="minorEastAsia" w:hAnsiTheme="minorEastAsia" w:hint="eastAsia"/>
          <w:sz w:val="20"/>
          <w:szCs w:val="20"/>
        </w:rPr>
        <w:t xml:space="preserve">3. </w:t>
      </w:r>
      <w:r w:rsidR="000D5B62" w:rsidRPr="000D5B62">
        <w:rPr>
          <w:rFonts w:asciiTheme="minorEastAsia" w:hAnsiTheme="minorEastAsia" w:hint="eastAsia"/>
          <w:sz w:val="20"/>
          <w:szCs w:val="20"/>
        </w:rPr>
        <w:t>高分子材料シミュレーションシステムOCTAとマテリアルズインフォマティクス</w:t>
      </w:r>
    </w:p>
    <w:p w:rsidR="00FC6480" w:rsidRPr="00C250A9" w:rsidRDefault="001B2234" w:rsidP="001B2234">
      <w:pPr>
        <w:widowControl/>
        <w:tabs>
          <w:tab w:val="right" w:pos="7513"/>
          <w:tab w:val="left" w:pos="7938"/>
        </w:tabs>
        <w:spacing w:line="300" w:lineRule="exact"/>
        <w:ind w:right="339"/>
        <w:rPr>
          <w:kern w:val="0"/>
          <w:sz w:val="20"/>
          <w:szCs w:val="20"/>
        </w:rPr>
      </w:pPr>
      <w:r w:rsidRPr="00C250A9">
        <w:rPr>
          <w:rFonts w:asciiTheme="minorEastAsia" w:hAnsiTheme="minorEastAsia" w:hint="eastAsia"/>
          <w:sz w:val="20"/>
          <w:szCs w:val="20"/>
        </w:rPr>
        <w:tab/>
      </w:r>
      <w:r w:rsidR="00EF5696" w:rsidRPr="00C250A9">
        <w:rPr>
          <w:rFonts w:asciiTheme="minorEastAsia" w:hAnsiTheme="minorEastAsia" w:hint="eastAsia"/>
          <w:sz w:val="20"/>
          <w:szCs w:val="20"/>
        </w:rPr>
        <w:t>産業技術総合研究所</w:t>
      </w:r>
      <w:r w:rsidR="00236758" w:rsidRPr="00C250A9">
        <w:rPr>
          <w:rFonts w:asciiTheme="minorEastAsia" w:hAnsiTheme="minorEastAsia" w:hint="eastAsia"/>
          <w:sz w:val="20"/>
          <w:szCs w:val="20"/>
        </w:rPr>
        <w:t xml:space="preserve"> </w:t>
      </w:r>
      <w:r w:rsidR="00EF5696" w:rsidRPr="00C250A9">
        <w:rPr>
          <w:rFonts w:hint="eastAsia"/>
          <w:kern w:val="0"/>
          <w:sz w:val="20"/>
          <w:szCs w:val="20"/>
        </w:rPr>
        <w:t>多階層ソフトマテリアル解析手法開発チーム</w:t>
      </w:r>
    </w:p>
    <w:p w:rsidR="00EF5696" w:rsidRPr="00C250A9" w:rsidRDefault="00FC6480" w:rsidP="001B2234">
      <w:pPr>
        <w:widowControl/>
        <w:tabs>
          <w:tab w:val="right" w:pos="7513"/>
          <w:tab w:val="left" w:pos="7938"/>
        </w:tabs>
        <w:spacing w:line="300" w:lineRule="exact"/>
        <w:ind w:right="339"/>
        <w:rPr>
          <w:rFonts w:asciiTheme="minorEastAsia" w:hAnsiTheme="minorEastAsia"/>
          <w:sz w:val="20"/>
          <w:szCs w:val="20"/>
        </w:rPr>
      </w:pPr>
      <w:r w:rsidRPr="00C250A9">
        <w:rPr>
          <w:kern w:val="0"/>
          <w:sz w:val="20"/>
          <w:szCs w:val="20"/>
        </w:rPr>
        <w:tab/>
      </w:r>
      <w:r w:rsidR="00F60EF8" w:rsidRPr="00C250A9">
        <w:rPr>
          <w:rFonts w:hint="eastAsia"/>
          <w:kern w:val="0"/>
          <w:sz w:val="20"/>
          <w:szCs w:val="20"/>
        </w:rPr>
        <w:t>研究チーム長</w:t>
      </w:r>
      <w:r w:rsidR="0077124C" w:rsidRPr="00C250A9">
        <w:rPr>
          <w:rFonts w:hint="eastAsia"/>
          <w:kern w:val="0"/>
          <w:sz w:val="20"/>
          <w:szCs w:val="20"/>
        </w:rPr>
        <w:tab/>
      </w:r>
      <w:r w:rsidR="00EF5696" w:rsidRPr="00C250A9">
        <w:rPr>
          <w:rFonts w:asciiTheme="minorEastAsia" w:hAnsiTheme="minorEastAsia" w:hint="eastAsia"/>
          <w:sz w:val="20"/>
          <w:szCs w:val="20"/>
        </w:rPr>
        <w:t>森田 裕史</w:t>
      </w:r>
    </w:p>
    <w:p w:rsidR="00EF5696" w:rsidRPr="00C250A9" w:rsidRDefault="00EF5696" w:rsidP="00EF5696">
      <w:pPr>
        <w:widowControl/>
        <w:spacing w:line="300" w:lineRule="exact"/>
        <w:ind w:right="339" w:firstLineChars="213" w:firstLine="426"/>
        <w:rPr>
          <w:rFonts w:asciiTheme="minorEastAsia" w:hAnsiTheme="minorEastAsia"/>
          <w:b/>
          <w:sz w:val="20"/>
          <w:szCs w:val="20"/>
        </w:rPr>
      </w:pPr>
      <w:r w:rsidRPr="00C250A9">
        <w:rPr>
          <w:rFonts w:asciiTheme="minorEastAsia" w:hAnsiTheme="minorEastAsia" w:hint="eastAsia"/>
          <w:sz w:val="20"/>
          <w:szCs w:val="20"/>
        </w:rPr>
        <w:t>4.</w:t>
      </w:r>
      <w:r w:rsidRPr="00C250A9">
        <w:rPr>
          <w:rFonts w:asciiTheme="minorEastAsia" w:hAnsiTheme="minorEastAsia"/>
          <w:sz w:val="20"/>
          <w:szCs w:val="20"/>
        </w:rPr>
        <w:t xml:space="preserve"> </w:t>
      </w:r>
      <w:r w:rsidR="00211D6F" w:rsidRPr="00C250A9">
        <w:rPr>
          <w:rFonts w:asciiTheme="minorEastAsia" w:hAnsiTheme="minorEastAsia" w:hint="eastAsia"/>
          <w:sz w:val="20"/>
          <w:szCs w:val="20"/>
        </w:rPr>
        <w:t>機械学習と実験スクリーニングによる高分子太陽電池の開発</w:t>
      </w:r>
    </w:p>
    <w:p w:rsidR="00EF5696" w:rsidRPr="00C250A9" w:rsidRDefault="001B2234" w:rsidP="001B2234">
      <w:pPr>
        <w:widowControl/>
        <w:tabs>
          <w:tab w:val="right" w:pos="7513"/>
          <w:tab w:val="left" w:pos="7938"/>
        </w:tabs>
        <w:spacing w:line="300" w:lineRule="exact"/>
        <w:ind w:right="339"/>
        <w:rPr>
          <w:rFonts w:asciiTheme="minorEastAsia" w:hAnsiTheme="minorEastAsia"/>
          <w:sz w:val="20"/>
          <w:szCs w:val="20"/>
        </w:rPr>
      </w:pPr>
      <w:r w:rsidRPr="00C250A9">
        <w:rPr>
          <w:rFonts w:asciiTheme="minorEastAsia" w:hAnsiTheme="minorEastAsia" w:hint="eastAsia"/>
          <w:sz w:val="20"/>
          <w:szCs w:val="20"/>
        </w:rPr>
        <w:tab/>
      </w:r>
      <w:r w:rsidR="00EF5696" w:rsidRPr="00C250A9">
        <w:rPr>
          <w:rFonts w:asciiTheme="minorEastAsia" w:hAnsiTheme="minorEastAsia" w:hint="eastAsia"/>
          <w:sz w:val="20"/>
          <w:szCs w:val="20"/>
        </w:rPr>
        <w:t>大阪大学大学院</w:t>
      </w:r>
      <w:r w:rsidRPr="00C250A9">
        <w:rPr>
          <w:rFonts w:asciiTheme="minorEastAsia" w:hAnsiTheme="minorEastAsia" w:hint="eastAsia"/>
          <w:sz w:val="20"/>
          <w:szCs w:val="20"/>
        </w:rPr>
        <w:t xml:space="preserve"> </w:t>
      </w:r>
      <w:r w:rsidR="00EF5696" w:rsidRPr="00C250A9">
        <w:rPr>
          <w:rFonts w:asciiTheme="minorEastAsia" w:hAnsiTheme="minorEastAsia" w:hint="eastAsia"/>
          <w:sz w:val="20"/>
          <w:szCs w:val="20"/>
        </w:rPr>
        <w:t>工学研究科</w:t>
      </w:r>
      <w:r w:rsidR="00F60EF8" w:rsidRPr="00C250A9">
        <w:rPr>
          <w:rFonts w:asciiTheme="minorEastAsia" w:hAnsiTheme="minorEastAsia" w:hint="eastAsia"/>
          <w:sz w:val="20"/>
          <w:szCs w:val="20"/>
        </w:rPr>
        <w:t xml:space="preserve"> 准教授</w:t>
      </w:r>
      <w:r w:rsidR="0077124C" w:rsidRPr="00C250A9">
        <w:rPr>
          <w:rFonts w:asciiTheme="minorEastAsia" w:hAnsiTheme="minorEastAsia" w:hint="eastAsia"/>
          <w:sz w:val="20"/>
          <w:szCs w:val="20"/>
        </w:rPr>
        <w:tab/>
      </w:r>
      <w:r w:rsidR="00EF5696" w:rsidRPr="00C250A9">
        <w:rPr>
          <w:rFonts w:asciiTheme="minorEastAsia" w:hAnsiTheme="minorEastAsia" w:hint="eastAsia"/>
          <w:sz w:val="20"/>
          <w:szCs w:val="20"/>
        </w:rPr>
        <w:t>佐伯 昭紀</w:t>
      </w:r>
    </w:p>
    <w:p w:rsidR="00EF5696" w:rsidRPr="00C250A9" w:rsidRDefault="00EF5696" w:rsidP="00EF5696">
      <w:pPr>
        <w:pStyle w:val="1"/>
        <w:numPr>
          <w:ilvl w:val="0"/>
          <w:numId w:val="0"/>
        </w:numPr>
        <w:ind w:firstLine="426"/>
        <w:rPr>
          <w:sz w:val="20"/>
          <w:szCs w:val="20"/>
        </w:rPr>
      </w:pPr>
      <w:r w:rsidRPr="00C250A9">
        <w:rPr>
          <w:rFonts w:asciiTheme="minorEastAsia" w:hAnsiTheme="minorEastAsia" w:hint="eastAsia"/>
          <w:sz w:val="20"/>
          <w:szCs w:val="20"/>
        </w:rPr>
        <w:t>5.</w:t>
      </w:r>
      <w:r w:rsidRPr="00C250A9">
        <w:rPr>
          <w:rFonts w:hint="eastAsia"/>
          <w:sz w:val="20"/>
          <w:szCs w:val="20"/>
        </w:rPr>
        <w:t xml:space="preserve"> </w:t>
      </w:r>
      <w:r w:rsidRPr="00C250A9">
        <w:rPr>
          <w:rFonts w:hint="eastAsia"/>
          <w:sz w:val="20"/>
          <w:szCs w:val="20"/>
        </w:rPr>
        <w:t>ディスカッション</w:t>
      </w:r>
    </w:p>
    <w:p w:rsidR="00EF5696" w:rsidRPr="00C250A9" w:rsidRDefault="00EF5696" w:rsidP="00EF5696">
      <w:pPr>
        <w:widowControl/>
        <w:spacing w:line="300" w:lineRule="exact"/>
        <w:ind w:right="339"/>
        <w:rPr>
          <w:rFonts w:asciiTheme="minorEastAsia" w:hAnsiTheme="minorEastAsia"/>
          <w:sz w:val="20"/>
          <w:szCs w:val="20"/>
        </w:rPr>
      </w:pPr>
    </w:p>
    <w:p w:rsidR="00EF5696" w:rsidRPr="00C250A9" w:rsidRDefault="00846BF7"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12:20</w:t>
      </w:r>
      <w:r w:rsidR="00EF5696" w:rsidRPr="00C250A9">
        <w:rPr>
          <w:rFonts w:asciiTheme="minorEastAsia" w:hAnsiTheme="minorEastAsia" w:hint="eastAsia"/>
          <w:sz w:val="20"/>
          <w:szCs w:val="20"/>
        </w:rPr>
        <w:t xml:space="preserve"> - 13:30</w:t>
      </w:r>
      <w:r w:rsidR="00EF5696" w:rsidRPr="00C250A9">
        <w:rPr>
          <w:rFonts w:asciiTheme="minorEastAsia" w:hAnsiTheme="minorEastAsia"/>
          <w:sz w:val="20"/>
          <w:szCs w:val="20"/>
        </w:rPr>
        <w:tab/>
      </w:r>
      <w:r w:rsidR="00EF5696" w:rsidRPr="00C250A9">
        <w:rPr>
          <w:rFonts w:asciiTheme="minorEastAsia" w:hAnsiTheme="minorEastAsia" w:hint="eastAsia"/>
          <w:sz w:val="20"/>
          <w:szCs w:val="20"/>
        </w:rPr>
        <w:t>＜昼休み＞</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w:t>
      </w:r>
      <w:r w:rsidRPr="00C250A9">
        <w:rPr>
          <w:rFonts w:asciiTheme="minorEastAsia" w:hAnsiTheme="minorEastAsia"/>
          <w:sz w:val="20"/>
          <w:szCs w:val="20"/>
        </w:rPr>
        <w:t>3</w:t>
      </w:r>
      <w:r w:rsidRPr="00C250A9">
        <w:rPr>
          <w:rFonts w:asciiTheme="minorEastAsia" w:hAnsiTheme="minorEastAsia" w:hint="eastAsia"/>
          <w:sz w:val="20"/>
          <w:szCs w:val="20"/>
        </w:rPr>
        <w:t>:</w:t>
      </w:r>
      <w:r w:rsidRPr="00C250A9">
        <w:rPr>
          <w:rFonts w:asciiTheme="minorEastAsia" w:hAnsiTheme="minorEastAsia"/>
          <w:sz w:val="20"/>
          <w:szCs w:val="20"/>
        </w:rPr>
        <w:t>3</w:t>
      </w:r>
      <w:r w:rsidRPr="00C250A9">
        <w:rPr>
          <w:rFonts w:asciiTheme="minorEastAsia" w:hAnsiTheme="minorEastAsia" w:hint="eastAsia"/>
          <w:sz w:val="20"/>
          <w:szCs w:val="20"/>
        </w:rPr>
        <w:t>0 - 1</w:t>
      </w:r>
      <w:r w:rsidRPr="00C250A9">
        <w:rPr>
          <w:rFonts w:asciiTheme="minorEastAsia" w:hAnsiTheme="minorEastAsia"/>
          <w:sz w:val="20"/>
          <w:szCs w:val="20"/>
        </w:rPr>
        <w:t>4</w:t>
      </w:r>
      <w:r w:rsidRPr="00C250A9">
        <w:rPr>
          <w:rFonts w:asciiTheme="minorEastAsia" w:hAnsiTheme="minorEastAsia" w:hint="eastAsia"/>
          <w:sz w:val="20"/>
          <w:szCs w:val="20"/>
        </w:rPr>
        <w:t>:</w:t>
      </w:r>
      <w:r w:rsidRPr="00C250A9">
        <w:rPr>
          <w:rFonts w:asciiTheme="minorEastAsia" w:hAnsiTheme="minorEastAsia"/>
          <w:sz w:val="20"/>
          <w:szCs w:val="20"/>
        </w:rPr>
        <w:t>4</w:t>
      </w:r>
      <w:r w:rsidRPr="00C250A9">
        <w:rPr>
          <w:rFonts w:asciiTheme="minorEastAsia" w:hAnsiTheme="minorEastAsia" w:hint="eastAsia"/>
          <w:sz w:val="20"/>
          <w:szCs w:val="20"/>
        </w:rPr>
        <w:t>5</w:t>
      </w:r>
      <w:r w:rsidRPr="00C250A9">
        <w:rPr>
          <w:rFonts w:asciiTheme="minorEastAsia" w:hAnsiTheme="minorEastAsia"/>
          <w:sz w:val="20"/>
          <w:szCs w:val="20"/>
        </w:rPr>
        <w:tab/>
      </w:r>
      <w:r w:rsidRPr="00C250A9">
        <w:rPr>
          <w:rFonts w:asciiTheme="minorEastAsia" w:hAnsiTheme="minorEastAsia" w:hint="eastAsia"/>
          <w:sz w:val="20"/>
          <w:szCs w:val="20"/>
        </w:rPr>
        <w:t>【ポスターによる研究発表</w:t>
      </w:r>
      <w:r w:rsidR="00EA3A2A" w:rsidRPr="00C250A9">
        <w:rPr>
          <w:rFonts w:asciiTheme="minorEastAsia" w:hAnsiTheme="minorEastAsia" w:hint="eastAsia"/>
          <w:sz w:val="20"/>
          <w:szCs w:val="20"/>
        </w:rPr>
        <w:t>及び研究成果物の展示・技術相談</w:t>
      </w:r>
      <w:r w:rsidRPr="00C250A9">
        <w:rPr>
          <w:rFonts w:asciiTheme="minorEastAsia" w:hAnsiTheme="minorEastAsia" w:hint="eastAsia"/>
          <w:sz w:val="20"/>
          <w:szCs w:val="20"/>
        </w:rPr>
        <w:t>】</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sz w:val="20"/>
          <w:szCs w:val="20"/>
        </w:rPr>
        <w:t>14:45 - 15:</w:t>
      </w:r>
      <w:r w:rsidRPr="00C250A9">
        <w:rPr>
          <w:rFonts w:asciiTheme="minorEastAsia" w:hAnsiTheme="minorEastAsia" w:hint="eastAsia"/>
          <w:sz w:val="20"/>
          <w:szCs w:val="20"/>
        </w:rPr>
        <w:t>0</w:t>
      </w:r>
      <w:r w:rsidRPr="00C250A9">
        <w:rPr>
          <w:rFonts w:asciiTheme="minorEastAsia" w:hAnsiTheme="minorEastAsia"/>
          <w:sz w:val="20"/>
          <w:szCs w:val="20"/>
        </w:rPr>
        <w:t>5</w:t>
      </w:r>
      <w:r w:rsidRPr="00C250A9">
        <w:rPr>
          <w:rFonts w:asciiTheme="minorEastAsia" w:hAnsiTheme="minorEastAsia"/>
          <w:sz w:val="20"/>
          <w:szCs w:val="20"/>
        </w:rPr>
        <w:tab/>
      </w:r>
      <w:r w:rsidRPr="00C250A9">
        <w:rPr>
          <w:rFonts w:asciiTheme="minorEastAsia" w:hAnsiTheme="minorEastAsia" w:hint="eastAsia"/>
          <w:sz w:val="20"/>
          <w:szCs w:val="20"/>
        </w:rPr>
        <w:t>【施設共用優秀賞及びポスター発表優秀賞 表彰式】</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w:t>
      </w:r>
      <w:r w:rsidRPr="00C250A9">
        <w:rPr>
          <w:rFonts w:asciiTheme="minorEastAsia" w:hAnsiTheme="minorEastAsia"/>
          <w:sz w:val="20"/>
          <w:szCs w:val="20"/>
        </w:rPr>
        <w:t>5</w:t>
      </w:r>
      <w:r w:rsidRPr="00C250A9">
        <w:rPr>
          <w:rFonts w:asciiTheme="minorEastAsia" w:hAnsiTheme="minorEastAsia" w:hint="eastAsia"/>
          <w:sz w:val="20"/>
          <w:szCs w:val="20"/>
        </w:rPr>
        <w:t>:</w:t>
      </w:r>
      <w:r w:rsidRPr="00C250A9">
        <w:rPr>
          <w:rFonts w:asciiTheme="minorEastAsia" w:hAnsiTheme="minorEastAsia"/>
          <w:sz w:val="20"/>
          <w:szCs w:val="20"/>
        </w:rPr>
        <w:t>05</w:t>
      </w:r>
      <w:r w:rsidRPr="00C250A9">
        <w:rPr>
          <w:rFonts w:asciiTheme="minorEastAsia" w:hAnsiTheme="minorEastAsia" w:hint="eastAsia"/>
          <w:sz w:val="20"/>
          <w:szCs w:val="20"/>
        </w:rPr>
        <w:t xml:space="preserve"> - 1</w:t>
      </w:r>
      <w:r w:rsidR="00CD0100" w:rsidRPr="00C250A9">
        <w:rPr>
          <w:rFonts w:asciiTheme="minorEastAsia" w:hAnsiTheme="minorEastAsia"/>
          <w:sz w:val="20"/>
          <w:szCs w:val="20"/>
        </w:rPr>
        <w:t>6</w:t>
      </w:r>
      <w:r w:rsidRPr="00C250A9">
        <w:rPr>
          <w:rFonts w:asciiTheme="minorEastAsia" w:hAnsiTheme="minorEastAsia" w:hint="eastAsia"/>
          <w:sz w:val="20"/>
          <w:szCs w:val="20"/>
        </w:rPr>
        <w:t>:</w:t>
      </w:r>
      <w:r w:rsidR="00CD0100" w:rsidRPr="00C250A9">
        <w:rPr>
          <w:rFonts w:asciiTheme="minorEastAsia" w:hAnsiTheme="minorEastAsia"/>
          <w:sz w:val="20"/>
          <w:szCs w:val="20"/>
        </w:rPr>
        <w:t>0</w:t>
      </w:r>
      <w:r w:rsidRPr="00C250A9">
        <w:rPr>
          <w:rFonts w:asciiTheme="minorEastAsia" w:hAnsiTheme="minorEastAsia"/>
          <w:sz w:val="20"/>
          <w:szCs w:val="20"/>
        </w:rPr>
        <w:t>5</w:t>
      </w:r>
      <w:r w:rsidRPr="00C250A9">
        <w:rPr>
          <w:rFonts w:asciiTheme="minorEastAsia" w:hAnsiTheme="minorEastAsia"/>
          <w:sz w:val="20"/>
          <w:szCs w:val="20"/>
        </w:rPr>
        <w:tab/>
      </w:r>
      <w:r w:rsidRPr="00C250A9">
        <w:rPr>
          <w:rFonts w:asciiTheme="minorEastAsia" w:hAnsiTheme="minorEastAsia" w:hint="eastAsia"/>
          <w:sz w:val="20"/>
          <w:szCs w:val="20"/>
        </w:rPr>
        <w:t>【施設共用優秀賞 受賞講演】</w:t>
      </w:r>
    </w:p>
    <w:p w:rsidR="00EF5696" w:rsidRPr="00C250A9" w:rsidRDefault="00EF5696" w:rsidP="00EF5696">
      <w:pPr>
        <w:widowControl/>
        <w:spacing w:line="300" w:lineRule="exact"/>
        <w:ind w:leftChars="202" w:left="424"/>
        <w:jc w:val="left"/>
        <w:rPr>
          <w:rFonts w:asciiTheme="minorEastAsia" w:hAnsiTheme="minorEastAsia"/>
          <w:sz w:val="20"/>
          <w:szCs w:val="20"/>
        </w:rPr>
      </w:pPr>
      <w:r w:rsidRPr="00C250A9">
        <w:rPr>
          <w:rFonts w:asciiTheme="minorEastAsia" w:hAnsiTheme="minorEastAsia" w:hint="eastAsia"/>
          <w:sz w:val="20"/>
          <w:szCs w:val="20"/>
        </w:rPr>
        <w:t>1. セシウム低吸収イネ変異体における元素吸収挙動の解明</w:t>
      </w:r>
    </w:p>
    <w:p w:rsidR="00EF5696" w:rsidRPr="00C250A9" w:rsidRDefault="001B2234" w:rsidP="001B2234">
      <w:pPr>
        <w:widowControl/>
        <w:tabs>
          <w:tab w:val="right" w:pos="7513"/>
          <w:tab w:val="left" w:pos="7938"/>
        </w:tabs>
        <w:wordWrap w:val="0"/>
        <w:spacing w:line="300" w:lineRule="exact"/>
        <w:ind w:right="-35"/>
        <w:rPr>
          <w:rFonts w:asciiTheme="minorEastAsia" w:hAnsiTheme="minorEastAsia"/>
          <w:sz w:val="20"/>
          <w:szCs w:val="20"/>
        </w:rPr>
      </w:pPr>
      <w:r w:rsidRPr="00C250A9">
        <w:rPr>
          <w:rFonts w:asciiTheme="minorEastAsia" w:hAnsiTheme="minorEastAsia" w:hint="eastAsia"/>
          <w:kern w:val="0"/>
          <w:sz w:val="20"/>
          <w:szCs w:val="20"/>
        </w:rPr>
        <w:tab/>
      </w:r>
      <w:r w:rsidR="00F56CB8" w:rsidRPr="00C250A9">
        <w:rPr>
          <w:rFonts w:asciiTheme="minorEastAsia" w:hAnsiTheme="minorEastAsia" w:hint="eastAsia"/>
          <w:kern w:val="0"/>
          <w:sz w:val="20"/>
          <w:szCs w:val="20"/>
        </w:rPr>
        <w:t>農業・食品産業技術総合研究機構 農業環境変動研究センター</w:t>
      </w:r>
      <w:r w:rsidR="0077124C" w:rsidRPr="00C250A9">
        <w:rPr>
          <w:rFonts w:asciiTheme="minorEastAsia" w:hAnsiTheme="minorEastAsia" w:hint="eastAsia"/>
          <w:kern w:val="0"/>
          <w:sz w:val="20"/>
          <w:szCs w:val="20"/>
        </w:rPr>
        <w:tab/>
      </w:r>
      <w:r w:rsidR="00EF5696" w:rsidRPr="00C250A9">
        <w:rPr>
          <w:rFonts w:asciiTheme="minorEastAsia" w:hAnsiTheme="minorEastAsia" w:hint="eastAsia"/>
          <w:sz w:val="20"/>
          <w:szCs w:val="20"/>
        </w:rPr>
        <w:t>井倉 将人</w:t>
      </w:r>
    </w:p>
    <w:p w:rsidR="00EF5696" w:rsidRPr="00C250A9" w:rsidRDefault="00D17027" w:rsidP="00EF5696">
      <w:pPr>
        <w:widowControl/>
        <w:spacing w:line="300" w:lineRule="exact"/>
        <w:ind w:right="339" w:firstLine="426"/>
        <w:rPr>
          <w:rFonts w:asciiTheme="minorEastAsia" w:hAnsiTheme="minorEastAsia"/>
          <w:sz w:val="20"/>
          <w:szCs w:val="20"/>
        </w:rPr>
      </w:pPr>
      <w:r w:rsidRPr="00C250A9">
        <w:rPr>
          <w:rFonts w:asciiTheme="minorEastAsia" w:hAnsiTheme="minorEastAsia"/>
          <w:sz w:val="20"/>
          <w:szCs w:val="20"/>
        </w:rPr>
        <w:t>2</w:t>
      </w:r>
      <w:r w:rsidR="00EF5696" w:rsidRPr="00C250A9">
        <w:rPr>
          <w:rFonts w:asciiTheme="minorEastAsia" w:hAnsiTheme="minorEastAsia" w:hint="eastAsia"/>
          <w:sz w:val="20"/>
          <w:szCs w:val="20"/>
        </w:rPr>
        <w:t xml:space="preserve">. </w:t>
      </w:r>
      <w:r w:rsidR="00EF5696" w:rsidRPr="00C250A9">
        <w:rPr>
          <w:rFonts w:asciiTheme="minorEastAsia" w:hAnsiTheme="minorEastAsia" w:hint="eastAsia"/>
          <w:sz w:val="20"/>
          <w:szCs w:val="20"/>
          <w:vertAlign w:val="superscript"/>
        </w:rPr>
        <w:t>15</w:t>
      </w:r>
      <w:r w:rsidR="00EF5696" w:rsidRPr="00C250A9">
        <w:rPr>
          <w:rFonts w:asciiTheme="minorEastAsia" w:hAnsiTheme="minorEastAsia" w:hint="eastAsia"/>
          <w:sz w:val="20"/>
          <w:szCs w:val="20"/>
        </w:rPr>
        <w:t>N NRAを用いた実部材/局所部位の水素濃度定量の検討</w:t>
      </w:r>
    </w:p>
    <w:p w:rsidR="00EF5696" w:rsidRPr="00C250A9" w:rsidRDefault="001B2234" w:rsidP="00236758">
      <w:pPr>
        <w:widowControl/>
        <w:tabs>
          <w:tab w:val="right" w:pos="7513"/>
          <w:tab w:val="left" w:pos="7938"/>
        </w:tabs>
        <w:spacing w:line="300" w:lineRule="exact"/>
        <w:ind w:right="339"/>
        <w:rPr>
          <w:rFonts w:asciiTheme="minorEastAsia" w:hAnsiTheme="minorEastAsia"/>
          <w:sz w:val="20"/>
          <w:szCs w:val="20"/>
        </w:rPr>
      </w:pPr>
      <w:r w:rsidRPr="00C250A9">
        <w:rPr>
          <w:rFonts w:asciiTheme="minorEastAsia" w:hAnsiTheme="minorEastAsia" w:hint="eastAsia"/>
          <w:sz w:val="20"/>
          <w:szCs w:val="20"/>
        </w:rPr>
        <w:tab/>
      </w:r>
      <w:r w:rsidR="00C250A9" w:rsidRPr="00C250A9">
        <w:rPr>
          <w:rFonts w:asciiTheme="minorEastAsia" w:hAnsiTheme="minorEastAsia" w:hint="eastAsia"/>
          <w:sz w:val="20"/>
          <w:szCs w:val="20"/>
        </w:rPr>
        <w:t>株式会社コベルコ科研 材料ソリューション事業部</w:t>
      </w:r>
      <w:r w:rsidR="0077124C" w:rsidRPr="00C250A9">
        <w:rPr>
          <w:rFonts w:asciiTheme="minorEastAsia" w:hAnsiTheme="minorEastAsia" w:hint="eastAsia"/>
          <w:sz w:val="20"/>
          <w:szCs w:val="20"/>
        </w:rPr>
        <w:tab/>
      </w:r>
      <w:r w:rsidR="00EF5696" w:rsidRPr="00C250A9">
        <w:rPr>
          <w:rFonts w:asciiTheme="minorEastAsia" w:hAnsiTheme="minorEastAsia" w:hint="eastAsia"/>
          <w:sz w:val="20"/>
          <w:szCs w:val="20"/>
        </w:rPr>
        <w:t>小北 哲也</w:t>
      </w:r>
    </w:p>
    <w:p w:rsidR="00CD0100" w:rsidRPr="00C250A9" w:rsidRDefault="00CD0100" w:rsidP="00CD0100">
      <w:pPr>
        <w:widowControl/>
        <w:spacing w:line="300" w:lineRule="exact"/>
        <w:ind w:leftChars="202" w:left="424"/>
        <w:jc w:val="left"/>
        <w:rPr>
          <w:rFonts w:asciiTheme="minorEastAsia" w:hAnsiTheme="minorEastAsia"/>
          <w:sz w:val="20"/>
          <w:szCs w:val="20"/>
        </w:rPr>
      </w:pPr>
      <w:r w:rsidRPr="00C250A9">
        <w:rPr>
          <w:rFonts w:asciiTheme="minorEastAsia" w:hAnsiTheme="minorEastAsia"/>
          <w:sz w:val="20"/>
          <w:szCs w:val="20"/>
        </w:rPr>
        <w:t>3</w:t>
      </w:r>
      <w:r w:rsidRPr="00C250A9">
        <w:rPr>
          <w:rFonts w:asciiTheme="minorEastAsia" w:hAnsiTheme="minorEastAsia" w:hint="eastAsia"/>
          <w:sz w:val="20"/>
          <w:szCs w:val="20"/>
        </w:rPr>
        <w:t xml:space="preserve">. </w:t>
      </w:r>
      <w:r w:rsidRPr="00C250A9">
        <w:rPr>
          <w:rFonts w:hint="eastAsia"/>
          <w:kern w:val="0"/>
          <w:sz w:val="20"/>
          <w:szCs w:val="20"/>
        </w:rPr>
        <w:t>イオンビーム照射によるイオントラック内固相重合の実現とその材料・官能基選択性に関する研究</w:t>
      </w:r>
    </w:p>
    <w:p w:rsidR="00CD0100" w:rsidRPr="00C250A9" w:rsidRDefault="001B2234" w:rsidP="001B2234">
      <w:pPr>
        <w:widowControl/>
        <w:tabs>
          <w:tab w:val="right" w:pos="7513"/>
          <w:tab w:val="left" w:pos="7938"/>
        </w:tabs>
        <w:spacing w:line="300" w:lineRule="exact"/>
        <w:ind w:right="339"/>
        <w:rPr>
          <w:rFonts w:asciiTheme="minorEastAsia" w:hAnsiTheme="minorEastAsia"/>
          <w:sz w:val="20"/>
          <w:szCs w:val="20"/>
        </w:rPr>
      </w:pPr>
      <w:r w:rsidRPr="00C250A9">
        <w:rPr>
          <w:rFonts w:asciiTheme="minorEastAsia" w:hAnsiTheme="minorEastAsia" w:hint="eastAsia"/>
          <w:sz w:val="20"/>
          <w:szCs w:val="20"/>
        </w:rPr>
        <w:tab/>
      </w:r>
      <w:r w:rsidR="00CD0100" w:rsidRPr="00C250A9">
        <w:rPr>
          <w:rFonts w:asciiTheme="minorEastAsia" w:hAnsiTheme="minorEastAsia" w:hint="eastAsia"/>
          <w:sz w:val="20"/>
          <w:szCs w:val="20"/>
        </w:rPr>
        <w:t>京都大学大学院</w:t>
      </w:r>
      <w:r w:rsidRPr="00C250A9">
        <w:rPr>
          <w:rFonts w:asciiTheme="minorEastAsia" w:hAnsiTheme="minorEastAsia" w:hint="eastAsia"/>
          <w:sz w:val="20"/>
          <w:szCs w:val="20"/>
        </w:rPr>
        <w:t xml:space="preserve"> </w:t>
      </w:r>
      <w:r w:rsidR="00CD0100" w:rsidRPr="00C250A9">
        <w:rPr>
          <w:rFonts w:asciiTheme="minorEastAsia" w:hAnsiTheme="minorEastAsia" w:hint="eastAsia"/>
          <w:sz w:val="20"/>
          <w:szCs w:val="20"/>
        </w:rPr>
        <w:t>工学研究科</w:t>
      </w:r>
      <w:r w:rsidR="0077124C" w:rsidRPr="00C250A9">
        <w:rPr>
          <w:rFonts w:asciiTheme="minorEastAsia" w:hAnsiTheme="minorEastAsia" w:hint="eastAsia"/>
          <w:sz w:val="20"/>
          <w:szCs w:val="20"/>
        </w:rPr>
        <w:tab/>
      </w:r>
      <w:r w:rsidR="00CD0100" w:rsidRPr="00C250A9">
        <w:rPr>
          <w:rFonts w:asciiTheme="minorEastAsia" w:hAnsiTheme="minorEastAsia" w:hint="eastAsia"/>
          <w:sz w:val="20"/>
          <w:szCs w:val="20"/>
        </w:rPr>
        <w:t>櫻井 庸明</w:t>
      </w:r>
    </w:p>
    <w:p w:rsidR="00EF5696" w:rsidRPr="00C250A9" w:rsidRDefault="00EF5696" w:rsidP="00EF5696">
      <w:pPr>
        <w:widowControl/>
        <w:spacing w:line="300" w:lineRule="exact"/>
        <w:jc w:val="left"/>
        <w:rPr>
          <w:rFonts w:asciiTheme="minorEastAsia" w:hAnsiTheme="minorEastAsia"/>
          <w:sz w:val="20"/>
          <w:szCs w:val="20"/>
        </w:rPr>
      </w:pPr>
    </w:p>
    <w:p w:rsidR="00EF5696" w:rsidRPr="00C250A9" w:rsidRDefault="00EF5696" w:rsidP="00EF5696">
      <w:pPr>
        <w:widowControl/>
        <w:spacing w:line="300" w:lineRule="exact"/>
        <w:jc w:val="left"/>
        <w:rPr>
          <w:rFonts w:asciiTheme="minorEastAsia" w:hAnsiTheme="minorEastAsia"/>
          <w:sz w:val="20"/>
          <w:szCs w:val="20"/>
        </w:rPr>
      </w:pPr>
      <w:r w:rsidRPr="00C250A9">
        <w:rPr>
          <w:rFonts w:asciiTheme="minorEastAsia" w:hAnsiTheme="minorEastAsia" w:hint="eastAsia"/>
          <w:sz w:val="20"/>
          <w:szCs w:val="20"/>
        </w:rPr>
        <w:t>1</w:t>
      </w:r>
      <w:r w:rsidR="00CD0100" w:rsidRPr="00C250A9">
        <w:rPr>
          <w:rFonts w:asciiTheme="minorEastAsia" w:hAnsiTheme="minorEastAsia"/>
          <w:sz w:val="20"/>
          <w:szCs w:val="20"/>
        </w:rPr>
        <w:t>6</w:t>
      </w:r>
      <w:r w:rsidRPr="00C250A9">
        <w:rPr>
          <w:rFonts w:asciiTheme="minorEastAsia" w:hAnsiTheme="minorEastAsia" w:hint="eastAsia"/>
          <w:sz w:val="20"/>
          <w:szCs w:val="20"/>
        </w:rPr>
        <w:t>:</w:t>
      </w:r>
      <w:r w:rsidR="00CD0100" w:rsidRPr="00C250A9">
        <w:rPr>
          <w:rFonts w:asciiTheme="minorEastAsia" w:hAnsiTheme="minorEastAsia"/>
          <w:sz w:val="20"/>
          <w:szCs w:val="20"/>
        </w:rPr>
        <w:t>0</w:t>
      </w:r>
      <w:r w:rsidRPr="00C250A9">
        <w:rPr>
          <w:rFonts w:asciiTheme="minorEastAsia" w:hAnsiTheme="minorEastAsia"/>
          <w:sz w:val="20"/>
          <w:szCs w:val="20"/>
        </w:rPr>
        <w:t xml:space="preserve">5 </w:t>
      </w:r>
      <w:r w:rsidRPr="00C250A9">
        <w:rPr>
          <w:rFonts w:asciiTheme="minorEastAsia" w:hAnsiTheme="minorEastAsia" w:hint="eastAsia"/>
          <w:sz w:val="20"/>
          <w:szCs w:val="20"/>
        </w:rPr>
        <w:t>-</w:t>
      </w:r>
      <w:r w:rsidRPr="00C250A9">
        <w:rPr>
          <w:rFonts w:asciiTheme="minorEastAsia" w:hAnsiTheme="minorEastAsia"/>
          <w:sz w:val="20"/>
          <w:szCs w:val="20"/>
        </w:rPr>
        <w:t xml:space="preserve"> </w:t>
      </w:r>
      <w:r w:rsidRPr="00C250A9">
        <w:rPr>
          <w:rFonts w:asciiTheme="minorEastAsia" w:hAnsiTheme="minorEastAsia" w:hint="eastAsia"/>
          <w:sz w:val="20"/>
          <w:szCs w:val="20"/>
        </w:rPr>
        <w:t>1</w:t>
      </w:r>
      <w:r w:rsidR="00CD0100" w:rsidRPr="00C250A9">
        <w:rPr>
          <w:rFonts w:asciiTheme="minorEastAsia" w:hAnsiTheme="minorEastAsia"/>
          <w:sz w:val="20"/>
          <w:szCs w:val="20"/>
        </w:rPr>
        <w:t>6</w:t>
      </w:r>
      <w:r w:rsidRPr="00C250A9">
        <w:rPr>
          <w:rFonts w:asciiTheme="minorEastAsia" w:hAnsiTheme="minorEastAsia" w:hint="eastAsia"/>
          <w:sz w:val="20"/>
          <w:szCs w:val="20"/>
        </w:rPr>
        <w:t>:</w:t>
      </w:r>
      <w:r w:rsidR="00CD0100" w:rsidRPr="00C250A9">
        <w:rPr>
          <w:rFonts w:asciiTheme="minorEastAsia" w:hAnsiTheme="minorEastAsia"/>
          <w:sz w:val="20"/>
          <w:szCs w:val="20"/>
        </w:rPr>
        <w:t>1</w:t>
      </w:r>
      <w:r w:rsidRPr="00C250A9">
        <w:rPr>
          <w:rFonts w:asciiTheme="minorEastAsia" w:hAnsiTheme="minorEastAsia"/>
          <w:sz w:val="20"/>
          <w:szCs w:val="20"/>
        </w:rPr>
        <w:t>5</w:t>
      </w:r>
      <w:r w:rsidRPr="00C250A9">
        <w:rPr>
          <w:rFonts w:asciiTheme="minorEastAsia" w:hAnsiTheme="minorEastAsia"/>
          <w:sz w:val="20"/>
          <w:szCs w:val="20"/>
        </w:rPr>
        <w:tab/>
      </w:r>
      <w:r w:rsidRPr="00C250A9">
        <w:rPr>
          <w:rFonts w:asciiTheme="minorEastAsia" w:hAnsiTheme="minorEastAsia" w:hint="eastAsia"/>
          <w:sz w:val="20"/>
          <w:szCs w:val="20"/>
        </w:rPr>
        <w:t>【閉会挨拶】</w:t>
      </w:r>
    </w:p>
    <w:p w:rsidR="00EF5696" w:rsidRPr="00C250A9" w:rsidRDefault="001B2234" w:rsidP="001B2234">
      <w:pPr>
        <w:widowControl/>
        <w:tabs>
          <w:tab w:val="right" w:pos="7513"/>
          <w:tab w:val="left" w:pos="7938"/>
        </w:tabs>
        <w:wordWrap w:val="0"/>
        <w:spacing w:line="300" w:lineRule="exact"/>
        <w:ind w:rightChars="-16" w:right="-34"/>
        <w:rPr>
          <w:rFonts w:asciiTheme="minorEastAsia" w:hAnsiTheme="minorEastAsia"/>
          <w:sz w:val="20"/>
          <w:szCs w:val="20"/>
        </w:rPr>
      </w:pPr>
      <w:r w:rsidRPr="00C250A9">
        <w:rPr>
          <w:rFonts w:asciiTheme="minorEastAsia" w:hAnsiTheme="minorEastAsia" w:hint="eastAsia"/>
          <w:kern w:val="0"/>
          <w:sz w:val="20"/>
          <w:szCs w:val="20"/>
        </w:rPr>
        <w:tab/>
      </w:r>
      <w:r w:rsidR="00EF5696" w:rsidRPr="00C250A9">
        <w:rPr>
          <w:rFonts w:asciiTheme="minorEastAsia" w:hAnsiTheme="minorEastAsia" w:hint="eastAsia"/>
          <w:kern w:val="0"/>
          <w:sz w:val="20"/>
          <w:szCs w:val="20"/>
        </w:rPr>
        <w:t xml:space="preserve">QST </w:t>
      </w:r>
      <w:r w:rsidR="00EF5696" w:rsidRPr="00C250A9">
        <w:rPr>
          <w:rFonts w:asciiTheme="minorEastAsia" w:hAnsiTheme="minorEastAsia" w:hint="eastAsia"/>
          <w:sz w:val="20"/>
          <w:szCs w:val="20"/>
        </w:rPr>
        <w:t>高崎量子応用研究所長</w:t>
      </w:r>
      <w:r w:rsidR="0077124C" w:rsidRPr="00C250A9">
        <w:rPr>
          <w:rFonts w:asciiTheme="minorEastAsia" w:hAnsiTheme="minorEastAsia" w:hint="eastAsia"/>
          <w:sz w:val="20"/>
          <w:szCs w:val="20"/>
        </w:rPr>
        <w:tab/>
      </w:r>
      <w:r w:rsidR="00EF5696" w:rsidRPr="00C250A9">
        <w:rPr>
          <w:rFonts w:asciiTheme="minorEastAsia" w:hAnsiTheme="minorEastAsia" w:hint="eastAsia"/>
          <w:sz w:val="20"/>
          <w:szCs w:val="20"/>
        </w:rPr>
        <w:t>伊藤 久義</w:t>
      </w:r>
    </w:p>
    <w:p w:rsidR="00EF5696" w:rsidRPr="00C250A9" w:rsidRDefault="00EF5696" w:rsidP="00EF5696">
      <w:pPr>
        <w:rPr>
          <w:sz w:val="20"/>
          <w:szCs w:val="20"/>
        </w:rPr>
      </w:pPr>
    </w:p>
    <w:p w:rsidR="00BB6F58" w:rsidRPr="00C250A9" w:rsidRDefault="00BB6F58" w:rsidP="00EF5696">
      <w:pPr>
        <w:widowControl/>
        <w:spacing w:line="300" w:lineRule="exact"/>
        <w:jc w:val="left"/>
      </w:pPr>
    </w:p>
    <w:sectPr w:rsidR="00BB6F58" w:rsidRPr="00C250A9" w:rsidSect="00F5020D">
      <w:footerReference w:type="default" r:id="rId9"/>
      <w:footerReference w:type="first" r:id="rId10"/>
      <w:type w:val="continuous"/>
      <w:pgSz w:w="11906" w:h="16838"/>
      <w:pgMar w:top="851" w:right="964" w:bottom="851" w:left="964"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68" w:rsidRDefault="00DD2C68">
      <w:r>
        <w:separator/>
      </w:r>
    </w:p>
  </w:endnote>
  <w:endnote w:type="continuationSeparator" w:id="0">
    <w:p w:rsidR="00DD2C68" w:rsidRDefault="00DD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3F" w:rsidRDefault="006203EC" w:rsidP="003142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233F" w:rsidRDefault="00DD2C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8D2" w:rsidRDefault="006203EC">
    <w:pPr>
      <w:pStyle w:val="a4"/>
      <w:jc w:val="center"/>
    </w:pPr>
    <w:r>
      <w:fldChar w:fldCharType="begin"/>
    </w:r>
    <w:r>
      <w:instrText>PAGE   \* MERGEFORMAT</w:instrText>
    </w:r>
    <w:r>
      <w:fldChar w:fldCharType="separate"/>
    </w:r>
    <w:r w:rsidR="00F56CB8" w:rsidRPr="00F56CB8">
      <w:rPr>
        <w:noProof/>
        <w:lang w:val="ja-JP"/>
      </w:rPr>
      <w:t>2</w:t>
    </w:r>
    <w:r>
      <w:fldChar w:fldCharType="end"/>
    </w:r>
  </w:p>
  <w:p w:rsidR="005078D2" w:rsidRDefault="00DD2C6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8D2" w:rsidRDefault="006203EC">
    <w:pPr>
      <w:pStyle w:val="a4"/>
      <w:jc w:val="center"/>
    </w:pPr>
    <w:r>
      <w:fldChar w:fldCharType="begin"/>
    </w:r>
    <w:r>
      <w:instrText>PAGE   \* MERGEFORMAT</w:instrText>
    </w:r>
    <w:r>
      <w:fldChar w:fldCharType="separate"/>
    </w:r>
    <w:r w:rsidRPr="00C6108F">
      <w:rPr>
        <w:noProof/>
        <w:lang w:val="ja-JP"/>
      </w:rPr>
      <w:t>3</w:t>
    </w:r>
    <w:r>
      <w:fldChar w:fldCharType="end"/>
    </w:r>
  </w:p>
  <w:p w:rsidR="005078D2" w:rsidRDefault="00DD2C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68" w:rsidRDefault="00DD2C68">
      <w:r>
        <w:separator/>
      </w:r>
    </w:p>
  </w:footnote>
  <w:footnote w:type="continuationSeparator" w:id="0">
    <w:p w:rsidR="00DD2C68" w:rsidRDefault="00DD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E5351"/>
    <w:multiLevelType w:val="hybridMultilevel"/>
    <w:tmpl w:val="09F679DE"/>
    <w:lvl w:ilvl="0" w:tplc="55C03F04">
      <w:start w:val="1"/>
      <w:numFmt w:val="decimal"/>
      <w:lvlText w:val="%1."/>
      <w:lvlJc w:val="left"/>
      <w:pPr>
        <w:ind w:left="784" w:hanging="360"/>
      </w:pPr>
      <w:rPr>
        <w:rFonts w:asciiTheme="minorEastAsia" w:hAnsiTheme="minorEastAsia" w:hint="default"/>
        <w:sz w:val="2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7295809"/>
    <w:multiLevelType w:val="hybridMultilevel"/>
    <w:tmpl w:val="E36EB16C"/>
    <w:lvl w:ilvl="0" w:tplc="6EE22B72">
      <w:start w:val="1"/>
      <w:numFmt w:val="decimal"/>
      <w:pStyle w:val="1"/>
      <w:lvlText w:val="%1."/>
      <w:lvlJc w:val="left"/>
      <w:pPr>
        <w:ind w:left="360" w:hanging="360"/>
      </w:pPr>
      <w:rPr>
        <w:rFonts w:hint="default"/>
      </w:rPr>
    </w:lvl>
    <w:lvl w:ilvl="1" w:tplc="F70C340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3EC"/>
    <w:rsid w:val="0003253E"/>
    <w:rsid w:val="000C0494"/>
    <w:rsid w:val="000D5B62"/>
    <w:rsid w:val="00121178"/>
    <w:rsid w:val="001B2234"/>
    <w:rsid w:val="00211D6F"/>
    <w:rsid w:val="00231BE9"/>
    <w:rsid w:val="00236758"/>
    <w:rsid w:val="004802B0"/>
    <w:rsid w:val="00582593"/>
    <w:rsid w:val="005A27CB"/>
    <w:rsid w:val="005F035A"/>
    <w:rsid w:val="006203EC"/>
    <w:rsid w:val="0062566B"/>
    <w:rsid w:val="006533FD"/>
    <w:rsid w:val="0068616E"/>
    <w:rsid w:val="006C58A8"/>
    <w:rsid w:val="006D66F3"/>
    <w:rsid w:val="0077124C"/>
    <w:rsid w:val="007A2BCC"/>
    <w:rsid w:val="007E537D"/>
    <w:rsid w:val="008044E7"/>
    <w:rsid w:val="00846BF7"/>
    <w:rsid w:val="00867293"/>
    <w:rsid w:val="008C268C"/>
    <w:rsid w:val="008D617E"/>
    <w:rsid w:val="008E2B11"/>
    <w:rsid w:val="00943D0C"/>
    <w:rsid w:val="009456B4"/>
    <w:rsid w:val="009B4793"/>
    <w:rsid w:val="00A74DC4"/>
    <w:rsid w:val="00B17E1F"/>
    <w:rsid w:val="00BB69AD"/>
    <w:rsid w:val="00BB6F58"/>
    <w:rsid w:val="00BC22DE"/>
    <w:rsid w:val="00C1578E"/>
    <w:rsid w:val="00C250A9"/>
    <w:rsid w:val="00C40731"/>
    <w:rsid w:val="00C82CFF"/>
    <w:rsid w:val="00CD0100"/>
    <w:rsid w:val="00D17027"/>
    <w:rsid w:val="00DD2C68"/>
    <w:rsid w:val="00E2658A"/>
    <w:rsid w:val="00EA3A2A"/>
    <w:rsid w:val="00EE5FE1"/>
    <w:rsid w:val="00EF5696"/>
    <w:rsid w:val="00F55626"/>
    <w:rsid w:val="00F56CB8"/>
    <w:rsid w:val="00F60EF8"/>
    <w:rsid w:val="00F969A3"/>
    <w:rsid w:val="00FC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0F972"/>
  <w15:docId w15:val="{61109405-74C3-403E-B382-2B70CB53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3EC"/>
    <w:pPr>
      <w:widowControl w:val="0"/>
      <w:jc w:val="both"/>
    </w:pPr>
    <w:rPr>
      <w:rFonts w:ascii="Century" w:eastAsia="ＭＳ 明朝" w:hAnsi="Century" w:cs="Times New Roman"/>
      <w:szCs w:val="24"/>
    </w:rPr>
  </w:style>
  <w:style w:type="paragraph" w:styleId="1">
    <w:name w:val="heading 1"/>
    <w:basedOn w:val="a0"/>
    <w:next w:val="a"/>
    <w:link w:val="10"/>
    <w:uiPriority w:val="9"/>
    <w:qFormat/>
    <w:rsid w:val="00EF5696"/>
    <w:pPr>
      <w:numPr>
        <w:numId w:val="1"/>
      </w:numPr>
      <w:ind w:leftChars="0" w:left="0"/>
      <w:outlineLvl w:val="0"/>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203EC"/>
    <w:pPr>
      <w:tabs>
        <w:tab w:val="center" w:pos="4252"/>
        <w:tab w:val="right" w:pos="8504"/>
      </w:tabs>
      <w:snapToGrid w:val="0"/>
    </w:pPr>
  </w:style>
  <w:style w:type="character" w:customStyle="1" w:styleId="a5">
    <w:name w:val="フッター (文字)"/>
    <w:basedOn w:val="a1"/>
    <w:link w:val="a4"/>
    <w:uiPriority w:val="99"/>
    <w:rsid w:val="006203EC"/>
    <w:rPr>
      <w:rFonts w:ascii="Century" w:eastAsia="ＭＳ 明朝" w:hAnsi="Century" w:cs="Times New Roman"/>
      <w:szCs w:val="24"/>
    </w:rPr>
  </w:style>
  <w:style w:type="character" w:styleId="a6">
    <w:name w:val="page number"/>
    <w:basedOn w:val="a1"/>
    <w:rsid w:val="006203EC"/>
  </w:style>
  <w:style w:type="paragraph" w:styleId="a7">
    <w:name w:val="header"/>
    <w:basedOn w:val="a"/>
    <w:link w:val="a8"/>
    <w:uiPriority w:val="99"/>
    <w:unhideWhenUsed/>
    <w:rsid w:val="0062566B"/>
    <w:pPr>
      <w:tabs>
        <w:tab w:val="center" w:pos="4252"/>
        <w:tab w:val="right" w:pos="8504"/>
      </w:tabs>
      <w:snapToGrid w:val="0"/>
    </w:pPr>
  </w:style>
  <w:style w:type="character" w:customStyle="1" w:styleId="a8">
    <w:name w:val="ヘッダー (文字)"/>
    <w:basedOn w:val="a1"/>
    <w:link w:val="a7"/>
    <w:uiPriority w:val="99"/>
    <w:rsid w:val="0062566B"/>
    <w:rPr>
      <w:rFonts w:ascii="Century" w:eastAsia="ＭＳ 明朝" w:hAnsi="Century" w:cs="Times New Roman"/>
      <w:szCs w:val="24"/>
    </w:rPr>
  </w:style>
  <w:style w:type="character" w:customStyle="1" w:styleId="10">
    <w:name w:val="見出し 1 (文字)"/>
    <w:basedOn w:val="a1"/>
    <w:link w:val="1"/>
    <w:uiPriority w:val="9"/>
    <w:rsid w:val="00EF5696"/>
    <w:rPr>
      <w:rFonts w:ascii="Century" w:eastAsia="ＭＳ 明朝" w:hAnsi="Century" w:cs="Times New Roman"/>
      <w:sz w:val="22"/>
    </w:rPr>
  </w:style>
  <w:style w:type="paragraph" w:styleId="a0">
    <w:name w:val="List Paragraph"/>
    <w:basedOn w:val="a"/>
    <w:uiPriority w:val="34"/>
    <w:qFormat/>
    <w:rsid w:val="00EF569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6DE1-B342-4D05-8F7C-E5A872CA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Takeru Ohkubo</cp:lastModifiedBy>
  <cp:revision>5</cp:revision>
  <dcterms:created xsi:type="dcterms:W3CDTF">2018-11-05T00:51:00Z</dcterms:created>
  <dcterms:modified xsi:type="dcterms:W3CDTF">2018-11-05T01:46:00Z</dcterms:modified>
</cp:coreProperties>
</file>